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BFB9" w14:textId="77777777" w:rsidR="00A32866" w:rsidRPr="007864D4" w:rsidRDefault="00A32866" w:rsidP="007864D4">
      <w:pPr>
        <w:pStyle w:val="Heading2"/>
      </w:pPr>
      <w:r w:rsidRPr="007864D4">
        <w:t>Welcome, Call to Order</w:t>
      </w:r>
    </w:p>
    <w:p w14:paraId="5CB7D826" w14:textId="77777777" w:rsidR="00A32866" w:rsidRPr="009A053D" w:rsidRDefault="00A32866" w:rsidP="006E6868">
      <w:pPr>
        <w:pStyle w:val="Normal2"/>
      </w:pPr>
      <w:r>
        <w:t>Bradly Calbick</w:t>
      </w:r>
      <w:r w:rsidRPr="009A053D">
        <w:t xml:space="preserve">, </w:t>
      </w:r>
      <w:r>
        <w:t>Data and Energy Management System Work Group (DESMWG)</w:t>
      </w:r>
      <w:r w:rsidRPr="009A053D">
        <w:t xml:space="preserve"> Chair, called the meeting to order at </w:t>
      </w:r>
      <w:r>
        <w:t>9:30 a.m.</w:t>
      </w:r>
      <w:r w:rsidRPr="009A053D">
        <w:t xml:space="preserve"> on </w:t>
      </w:r>
      <w:r>
        <w:t>July 14, 2021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13EC0FA3" w14:textId="77777777" w:rsidR="00A32866" w:rsidRPr="009A053D" w:rsidRDefault="00A32866" w:rsidP="007864D4">
      <w:pPr>
        <w:pStyle w:val="Heading2"/>
      </w:pPr>
      <w:r w:rsidRPr="009A053D">
        <w:t>Review WECC Antitrust Policy</w:t>
      </w:r>
    </w:p>
    <w:p w14:paraId="62208DEB" w14:textId="77777777" w:rsidR="00A32866" w:rsidRPr="009A053D" w:rsidRDefault="00A32866" w:rsidP="006E6868">
      <w:pPr>
        <w:pStyle w:val="Normal2"/>
      </w:pPr>
      <w:r>
        <w:t>Steve Ashbaker, Reliability Initiatives Director,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15F168EF" w14:textId="77777777" w:rsidR="00A32866" w:rsidRPr="009A053D" w:rsidRDefault="00A32866" w:rsidP="007864D4">
      <w:pPr>
        <w:pStyle w:val="Heading2"/>
      </w:pPr>
      <w:r w:rsidRPr="009A053D">
        <w:t>Approve Agenda</w:t>
      </w:r>
    </w:p>
    <w:p w14:paraId="69535643" w14:textId="77777777" w:rsidR="00A32866" w:rsidRPr="009A053D" w:rsidRDefault="00A32866" w:rsidP="006E6868">
      <w:pPr>
        <w:pStyle w:val="Normal2"/>
        <w:rPr>
          <w:b/>
        </w:rPr>
      </w:pPr>
      <w:r>
        <w:t>Mr. Calbick</w:t>
      </w:r>
      <w:r w:rsidRPr="009A053D">
        <w:t xml:space="preserve"> introduced the proposed meeting agenda.</w:t>
      </w:r>
    </w:p>
    <w:p w14:paraId="3D214672" w14:textId="77777777" w:rsidR="00A32866" w:rsidRPr="0054204F" w:rsidRDefault="00A32866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By consensus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>DEMSWG</w:t>
      </w:r>
      <w:r w:rsidRPr="0054204F">
        <w:rPr>
          <w:rStyle w:val="Strong"/>
          <w:bCs w:val="0"/>
        </w:rPr>
        <w:t xml:space="preserve"> approved the agenda.</w:t>
      </w:r>
    </w:p>
    <w:p w14:paraId="409851CA" w14:textId="77777777" w:rsidR="00A32866" w:rsidRPr="009A053D" w:rsidRDefault="00A32866" w:rsidP="007864D4">
      <w:pPr>
        <w:pStyle w:val="Heading2"/>
      </w:pPr>
      <w:r w:rsidRPr="009A053D">
        <w:t>Review of Previous Action Items</w:t>
      </w:r>
    </w:p>
    <w:p w14:paraId="2E868C13" w14:textId="77777777" w:rsidR="00A32866" w:rsidRPr="009A053D" w:rsidRDefault="00A32866" w:rsidP="006E6868">
      <w:pPr>
        <w:pStyle w:val="Normal2"/>
      </w:pPr>
      <w:r>
        <w:t>Mr. Ashbaker</w:t>
      </w:r>
      <w:r w:rsidRPr="009A053D">
        <w:t xml:space="preserve"> reviewed action items carried over from the </w:t>
      </w:r>
      <w:r>
        <w:t>DEMSWG meeting on December 16, 2020</w:t>
      </w:r>
      <w:r w:rsidRPr="009A053D">
        <w:t xml:space="preserve">. Action items that are not closed </w:t>
      </w:r>
      <w:r>
        <w:t xml:space="preserve">and will be carried forward can be found </w:t>
      </w:r>
      <w:hyperlink r:id="rId8" w:history="1">
        <w:r w:rsidRPr="00A32866">
          <w:rPr>
            <w:rStyle w:val="Hyperlink"/>
          </w:rPr>
          <w:t>here</w:t>
        </w:r>
      </w:hyperlink>
      <w:r>
        <w:t>.</w:t>
      </w:r>
    </w:p>
    <w:p w14:paraId="7AB878A2" w14:textId="77777777" w:rsidR="00A32866" w:rsidRPr="009A053D" w:rsidRDefault="00A32866" w:rsidP="007864D4">
      <w:pPr>
        <w:pStyle w:val="Heading2"/>
      </w:pPr>
      <w:r>
        <w:t>CIM Task Force Update</w:t>
      </w:r>
    </w:p>
    <w:p w14:paraId="11F8E6D9" w14:textId="77777777" w:rsidR="00A32866" w:rsidRDefault="00A32866" w:rsidP="006E6868">
      <w:pPr>
        <w:pStyle w:val="Normal2"/>
      </w:pPr>
      <w:r>
        <w:t>Ankit Mishra, RC West, gave a presentation on the Common Information Model Task Force (CIMTF), including the task force charter and progress updates on the tasks specified in the charter.</w:t>
      </w:r>
    </w:p>
    <w:p w14:paraId="14BCE063" w14:textId="77777777" w:rsidR="00A32866" w:rsidRDefault="00A32866" w:rsidP="007864D4">
      <w:pPr>
        <w:pStyle w:val="Heading2"/>
      </w:pPr>
      <w:r>
        <w:t>Q&amp;A with WECC Auditor</w:t>
      </w:r>
    </w:p>
    <w:p w14:paraId="2CF8E95E" w14:textId="77777777" w:rsidR="00A32866" w:rsidRDefault="00A32866" w:rsidP="0063365E">
      <w:pPr>
        <w:pStyle w:val="Normal2"/>
      </w:pPr>
      <w:r>
        <w:t>Morgan King, Senior Cybersecurity Technical Advisor, and John Graminski, Senior Cybersecurity Specialist, held a question and answer session with the DEMSWG members, including getting ready for CIP-012-1.</w:t>
      </w:r>
    </w:p>
    <w:p w14:paraId="641D85DA" w14:textId="77777777" w:rsidR="00A32866" w:rsidRDefault="00A32866" w:rsidP="007864D4">
      <w:pPr>
        <w:pStyle w:val="Heading2"/>
      </w:pPr>
      <w:r>
        <w:t>NERC 012-01 Implementation Survey</w:t>
      </w:r>
    </w:p>
    <w:p w14:paraId="5BA4D9B4" w14:textId="77777777" w:rsidR="00A32866" w:rsidRDefault="00A32866" w:rsidP="001008C5">
      <w:pPr>
        <w:pStyle w:val="Normal2"/>
      </w:pPr>
      <w:r>
        <w:t xml:space="preserve">The DEMSWG reviewed the results of the NERC CIP-012-01 survey and discussed AT&amp;T’s encryption implementation plan and the timeline for that plan. Robert Melis, CAISO, reviewed </w:t>
      </w:r>
      <w:r>
        <w:lastRenderedPageBreak/>
        <w:t>CAISO’s experience enabling encryption on the AT&amp;T ECN, including the step by step process, and what other entities can expect when working with AT&amp;T.</w:t>
      </w:r>
    </w:p>
    <w:p w14:paraId="5E40C29A" w14:textId="77777777" w:rsidR="00A32866" w:rsidRPr="009A053D" w:rsidRDefault="00A32866" w:rsidP="007864D4">
      <w:pPr>
        <w:pStyle w:val="Heading2"/>
      </w:pPr>
      <w:r w:rsidRPr="009A053D">
        <w:t>Public Comment</w:t>
      </w:r>
    </w:p>
    <w:p w14:paraId="75768394" w14:textId="77777777" w:rsidR="00A32866" w:rsidRPr="009A053D" w:rsidRDefault="00A32866" w:rsidP="006E6868">
      <w:pPr>
        <w:pStyle w:val="Normal2"/>
      </w:pPr>
      <w:r w:rsidRPr="009A053D">
        <w:t>No comments were received.</w:t>
      </w:r>
    </w:p>
    <w:p w14:paraId="5EA2CBB6" w14:textId="77777777" w:rsidR="00A32866" w:rsidRDefault="00A32866" w:rsidP="007864D4">
      <w:pPr>
        <w:pStyle w:val="Heading2"/>
      </w:pPr>
      <w:r w:rsidRPr="009A053D">
        <w:t>Review of New Action Items</w:t>
      </w:r>
    </w:p>
    <w:p w14:paraId="266DE434" w14:textId="77777777" w:rsidR="00A32866" w:rsidRDefault="00A32866" w:rsidP="006E6868">
      <w:pPr>
        <w:pStyle w:val="ListBullet"/>
      </w:pPr>
      <w:r w:rsidRPr="00A32866">
        <w:t>Provide Horizon West Transmission with information they need for WON access</w:t>
      </w:r>
      <w:r>
        <w:t>.</w:t>
      </w:r>
    </w:p>
    <w:p w14:paraId="60D8659F" w14:textId="77777777" w:rsidR="00A32866" w:rsidRDefault="00A32866" w:rsidP="006E6868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>
        <w:t xml:space="preserve">Bradley </w:t>
      </w:r>
      <w:proofErr w:type="spellStart"/>
      <w:r>
        <w:t>Calbrick</w:t>
      </w:r>
      <w:proofErr w:type="spellEnd"/>
    </w:p>
    <w:p w14:paraId="68BF7095" w14:textId="77777777" w:rsidR="00A32866" w:rsidRDefault="00A32866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Next meeting</w:t>
      </w:r>
    </w:p>
    <w:p w14:paraId="134EEC95" w14:textId="77777777" w:rsidR="00A32866" w:rsidRDefault="00A32866" w:rsidP="00A32866">
      <w:pPr>
        <w:pStyle w:val="ListBullet"/>
      </w:pPr>
      <w:r w:rsidRPr="00A32866">
        <w:t>Schedule a small group meeting to review DEMSWG documents</w:t>
      </w:r>
      <w:r>
        <w:t>.</w:t>
      </w:r>
    </w:p>
    <w:p w14:paraId="55D6CB8C" w14:textId="77777777" w:rsidR="00A32866" w:rsidRDefault="00A32866" w:rsidP="00A32866">
      <w:pPr>
        <w:pStyle w:val="ListBullet"/>
        <w:numPr>
          <w:ilvl w:val="1"/>
          <w:numId w:val="18"/>
        </w:numPr>
      </w:pPr>
      <w:r>
        <w:t xml:space="preserve">Assigned To: </w:t>
      </w:r>
      <w:r w:rsidRPr="00A32866">
        <w:t>Steve Ashbaker and Tracy Van Slyke</w:t>
      </w:r>
    </w:p>
    <w:p w14:paraId="2C4B9546" w14:textId="77777777" w:rsidR="00A32866" w:rsidRDefault="00A32866" w:rsidP="00A32866">
      <w:pPr>
        <w:pStyle w:val="ListBullet"/>
        <w:numPr>
          <w:ilvl w:val="1"/>
          <w:numId w:val="18"/>
        </w:numPr>
      </w:pPr>
      <w:r>
        <w:t>Due Date: Next meeting</w:t>
      </w:r>
    </w:p>
    <w:p w14:paraId="6AAA68FB" w14:textId="77777777" w:rsidR="00A32866" w:rsidRDefault="00A32866" w:rsidP="00A32866">
      <w:pPr>
        <w:pStyle w:val="ListBullet"/>
      </w:pPr>
      <w:r w:rsidRPr="00A32866">
        <w:t>Draft a notice for the WECC weekly</w:t>
      </w:r>
      <w:r>
        <w:t>.</w:t>
      </w:r>
    </w:p>
    <w:p w14:paraId="268A5B1F" w14:textId="77777777" w:rsidR="00A32866" w:rsidRDefault="00A32866" w:rsidP="00A32866">
      <w:pPr>
        <w:pStyle w:val="ListBullet"/>
        <w:numPr>
          <w:ilvl w:val="1"/>
          <w:numId w:val="18"/>
        </w:numPr>
      </w:pPr>
      <w:r>
        <w:t xml:space="preserve">Assigned To: </w:t>
      </w:r>
      <w:r w:rsidRPr="00A32866">
        <w:t>Steve Ashbaker and Bradley Calbick</w:t>
      </w:r>
    </w:p>
    <w:p w14:paraId="24D68A5B" w14:textId="77777777" w:rsidR="00A32866" w:rsidRPr="006E6868" w:rsidRDefault="00A32866" w:rsidP="00A32866">
      <w:pPr>
        <w:pStyle w:val="ListBullet"/>
        <w:numPr>
          <w:ilvl w:val="1"/>
          <w:numId w:val="18"/>
        </w:numPr>
      </w:pPr>
      <w:r>
        <w:t>Due Date: Next meeting</w:t>
      </w:r>
    </w:p>
    <w:p w14:paraId="55869395" w14:textId="77777777" w:rsidR="00A32866" w:rsidRPr="009A053D" w:rsidRDefault="00A32866" w:rsidP="007864D4">
      <w:pPr>
        <w:pStyle w:val="Heading2"/>
      </w:pPr>
      <w:r w:rsidRPr="009A053D">
        <w:t>Upcoming Meetings</w:t>
      </w:r>
    </w:p>
    <w:p w14:paraId="26D8A2C2" w14:textId="77777777" w:rsidR="00A32866" w:rsidRPr="009A053D" w:rsidRDefault="00A32866" w:rsidP="006E6868">
      <w:pPr>
        <w:pStyle w:val="MeetingsLeader"/>
      </w:pPr>
      <w:r>
        <w:t>TBD</w:t>
      </w:r>
      <w:r w:rsidRPr="009A053D">
        <w:tab/>
      </w:r>
      <w:r>
        <w:t>Virtual</w:t>
      </w:r>
    </w:p>
    <w:p w14:paraId="5FE8A7F8" w14:textId="77777777" w:rsidR="00A32866" w:rsidRPr="009A053D" w:rsidRDefault="00A32866" w:rsidP="007864D4">
      <w:pPr>
        <w:pStyle w:val="Heading2"/>
      </w:pPr>
      <w:r w:rsidRPr="009A053D">
        <w:t>Adjourn</w:t>
      </w:r>
    </w:p>
    <w:p w14:paraId="7B80B779" w14:textId="77777777" w:rsidR="00A32866" w:rsidRDefault="00A32866" w:rsidP="006E6868">
      <w:pPr>
        <w:pStyle w:val="Normal2"/>
      </w:pPr>
      <w:r>
        <w:t xml:space="preserve">Mr. </w:t>
      </w:r>
      <w:proofErr w:type="spellStart"/>
      <w:r>
        <w:t>Calbrick</w:t>
      </w:r>
      <w:proofErr w:type="spellEnd"/>
      <w:r w:rsidRPr="009A053D">
        <w:t xml:space="preserve"> adjourned the meeting without objection at </w:t>
      </w:r>
      <w:r>
        <w:t xml:space="preserve">12:30 </w:t>
      </w:r>
      <w:r w:rsidRPr="009A053D">
        <w:t>p.m.</w:t>
      </w:r>
    </w:p>
    <w:p w14:paraId="140B89C2" w14:textId="77777777" w:rsidR="00A32866" w:rsidRDefault="00A32866">
      <w:pPr>
        <w:rPr>
          <w:rFonts w:ascii="Palatino Linotype" w:hAnsi="Palatino Linotype"/>
        </w:rPr>
      </w:pPr>
      <w:r>
        <w:br w:type="page"/>
      </w:r>
    </w:p>
    <w:p w14:paraId="19B08110" w14:textId="77777777" w:rsidR="00A32866" w:rsidRDefault="00A32866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23541563" w14:textId="77777777" w:rsidR="00A32866" w:rsidRDefault="00A32866" w:rsidP="00F03DC7">
      <w:pPr>
        <w:pStyle w:val="Heading3"/>
      </w:pPr>
      <w:r>
        <w:t>Members in Attendance</w:t>
      </w:r>
    </w:p>
    <w:p w14:paraId="6BC530E2" w14:textId="77777777" w:rsidR="00A32866" w:rsidRDefault="00A32866" w:rsidP="00FB0959">
      <w:pPr>
        <w:pStyle w:val="AttendanceLeader"/>
      </w:pPr>
      <w:r w:rsidRPr="005E764C">
        <w:rPr>
          <w:noProof/>
        </w:rPr>
        <w:t>Gerald</w:t>
      </w:r>
      <w:r>
        <w:t xml:space="preserve"> </w:t>
      </w:r>
      <w:r w:rsidRPr="005E764C">
        <w:rPr>
          <w:noProof/>
        </w:rPr>
        <w:t>Beier</w:t>
      </w:r>
      <w:r>
        <w:tab/>
      </w:r>
      <w:r w:rsidRPr="005E764C">
        <w:rPr>
          <w:noProof/>
        </w:rPr>
        <w:t>Seattle City Light</w:t>
      </w:r>
    </w:p>
    <w:p w14:paraId="06F1379B" w14:textId="77777777" w:rsidR="00A32866" w:rsidRDefault="00A32866" w:rsidP="008F1245">
      <w:pPr>
        <w:pStyle w:val="AttendanceLeader"/>
      </w:pPr>
      <w:r w:rsidRPr="005E764C">
        <w:rPr>
          <w:noProof/>
        </w:rPr>
        <w:t>Bradley</w:t>
      </w:r>
      <w:r>
        <w:t xml:space="preserve"> </w:t>
      </w:r>
      <w:r w:rsidRPr="005E764C">
        <w:rPr>
          <w:noProof/>
        </w:rPr>
        <w:t>Calbick</w:t>
      </w:r>
      <w:r>
        <w:tab/>
      </w:r>
      <w:r w:rsidRPr="005E764C">
        <w:rPr>
          <w:noProof/>
        </w:rPr>
        <w:t>Avista Corporation</w:t>
      </w:r>
    </w:p>
    <w:p w14:paraId="6EEEDF31" w14:textId="77777777" w:rsidR="00A32866" w:rsidRDefault="00A32866" w:rsidP="008F1245">
      <w:pPr>
        <w:pStyle w:val="AttendanceLeader"/>
      </w:pPr>
      <w:r w:rsidRPr="005E764C">
        <w:rPr>
          <w:noProof/>
        </w:rPr>
        <w:t>Brian</w:t>
      </w:r>
      <w:r>
        <w:t xml:space="preserve"> </w:t>
      </w:r>
      <w:r w:rsidRPr="005E764C">
        <w:rPr>
          <w:noProof/>
        </w:rPr>
        <w:t>Cast</w:t>
      </w:r>
      <w:r>
        <w:tab/>
      </w:r>
      <w:r w:rsidRPr="005E764C">
        <w:rPr>
          <w:noProof/>
        </w:rPr>
        <w:t>Los Angeles Department of Water and Power</w:t>
      </w:r>
    </w:p>
    <w:p w14:paraId="5CF5493E" w14:textId="77777777" w:rsidR="00A32866" w:rsidRDefault="00A32866" w:rsidP="008F1245">
      <w:pPr>
        <w:pStyle w:val="AttendanceLeader"/>
      </w:pPr>
      <w:r w:rsidRPr="005E764C">
        <w:rPr>
          <w:noProof/>
        </w:rPr>
        <w:t>Thomas</w:t>
      </w:r>
      <w:r>
        <w:t xml:space="preserve"> </w:t>
      </w:r>
      <w:r w:rsidRPr="005E764C">
        <w:rPr>
          <w:noProof/>
        </w:rPr>
        <w:t>Curtis</w:t>
      </w:r>
      <w:r>
        <w:tab/>
      </w:r>
      <w:r w:rsidRPr="005E764C">
        <w:rPr>
          <w:noProof/>
        </w:rPr>
        <w:t>Avangrid Renewables</w:t>
      </w:r>
    </w:p>
    <w:p w14:paraId="4907C5D6" w14:textId="77777777" w:rsidR="00A32866" w:rsidRDefault="00A32866" w:rsidP="008F1245">
      <w:pPr>
        <w:pStyle w:val="AttendanceLeader"/>
      </w:pPr>
      <w:r w:rsidRPr="005E764C">
        <w:rPr>
          <w:noProof/>
        </w:rPr>
        <w:t>Parviz</w:t>
      </w:r>
      <w:r>
        <w:t xml:space="preserve"> </w:t>
      </w:r>
      <w:r w:rsidRPr="005E764C">
        <w:rPr>
          <w:noProof/>
        </w:rPr>
        <w:t>Ebrahimzadeh</w:t>
      </w:r>
      <w:r>
        <w:tab/>
      </w:r>
      <w:r w:rsidRPr="005E764C">
        <w:rPr>
          <w:noProof/>
        </w:rPr>
        <w:t>San Diego Gas and Electric</w:t>
      </w:r>
    </w:p>
    <w:p w14:paraId="4A3D7550" w14:textId="77777777" w:rsidR="00A32866" w:rsidRDefault="00A32866" w:rsidP="008F1245">
      <w:pPr>
        <w:pStyle w:val="AttendanceLeader"/>
      </w:pPr>
      <w:r w:rsidRPr="005E764C">
        <w:rPr>
          <w:noProof/>
        </w:rPr>
        <w:t>Mauricio</w:t>
      </w:r>
      <w:r>
        <w:t xml:space="preserve"> </w:t>
      </w:r>
      <w:r w:rsidRPr="005E764C">
        <w:rPr>
          <w:noProof/>
        </w:rPr>
        <w:t>Guardado</w:t>
      </w:r>
      <w:r>
        <w:tab/>
      </w:r>
      <w:r w:rsidRPr="005E764C">
        <w:rPr>
          <w:noProof/>
        </w:rPr>
        <w:t>Los Angeles Department of Water and Power</w:t>
      </w:r>
    </w:p>
    <w:p w14:paraId="32CA5E59" w14:textId="77777777" w:rsidR="00A32866" w:rsidRDefault="00A32866" w:rsidP="008F1245">
      <w:pPr>
        <w:pStyle w:val="AttendanceLeader"/>
      </w:pPr>
      <w:r w:rsidRPr="005E764C">
        <w:rPr>
          <w:noProof/>
        </w:rPr>
        <w:t>Jodi</w:t>
      </w:r>
      <w:r>
        <w:t xml:space="preserve"> </w:t>
      </w:r>
      <w:r w:rsidRPr="005E764C">
        <w:rPr>
          <w:noProof/>
        </w:rPr>
        <w:t>Jensen</w:t>
      </w:r>
      <w:r>
        <w:tab/>
      </w:r>
      <w:r w:rsidRPr="005E764C">
        <w:rPr>
          <w:noProof/>
        </w:rPr>
        <w:t>Western Area Power Administration</w:t>
      </w:r>
    </w:p>
    <w:p w14:paraId="18923F78" w14:textId="77777777" w:rsidR="00A32866" w:rsidRDefault="00A32866" w:rsidP="008F1245">
      <w:pPr>
        <w:pStyle w:val="AttendanceLeader"/>
      </w:pPr>
      <w:r w:rsidRPr="005E764C">
        <w:rPr>
          <w:noProof/>
        </w:rPr>
        <w:t>Steve</w:t>
      </w:r>
      <w:r>
        <w:t xml:space="preserve"> </w:t>
      </w:r>
      <w:r w:rsidRPr="005E764C">
        <w:rPr>
          <w:noProof/>
        </w:rPr>
        <w:t>Johnson</w:t>
      </w:r>
      <w:r>
        <w:tab/>
      </w:r>
      <w:r w:rsidRPr="005E764C">
        <w:rPr>
          <w:noProof/>
        </w:rPr>
        <w:t>PacifiCorp</w:t>
      </w:r>
    </w:p>
    <w:p w14:paraId="3D99AED8" w14:textId="77777777" w:rsidR="00A32866" w:rsidRDefault="00A32866" w:rsidP="008F1245">
      <w:pPr>
        <w:pStyle w:val="AttendanceLeader"/>
      </w:pPr>
      <w:r w:rsidRPr="005E764C">
        <w:rPr>
          <w:noProof/>
        </w:rPr>
        <w:t>Petr</w:t>
      </w:r>
      <w:r>
        <w:t xml:space="preserve"> </w:t>
      </w:r>
      <w:r w:rsidRPr="005E764C">
        <w:rPr>
          <w:noProof/>
        </w:rPr>
        <w:t>Karasev</w:t>
      </w:r>
      <w:r>
        <w:tab/>
      </w:r>
      <w:r w:rsidRPr="005E764C">
        <w:rPr>
          <w:noProof/>
        </w:rPr>
        <w:t>Bonneville Power Administration</w:t>
      </w:r>
    </w:p>
    <w:p w14:paraId="4BD55C8D" w14:textId="77777777" w:rsidR="00A32866" w:rsidRDefault="00A32866" w:rsidP="008F1245">
      <w:pPr>
        <w:pStyle w:val="AttendanceLeader"/>
      </w:pPr>
      <w:r w:rsidRPr="005E764C">
        <w:rPr>
          <w:noProof/>
        </w:rPr>
        <w:t>Robert</w:t>
      </w:r>
      <w:r>
        <w:t xml:space="preserve"> </w:t>
      </w:r>
      <w:r w:rsidRPr="005E764C">
        <w:rPr>
          <w:noProof/>
        </w:rPr>
        <w:t>Melis</w:t>
      </w:r>
      <w:r>
        <w:tab/>
      </w:r>
      <w:r w:rsidRPr="005E764C">
        <w:rPr>
          <w:noProof/>
        </w:rPr>
        <w:t>California Independent System Operator</w:t>
      </w:r>
    </w:p>
    <w:p w14:paraId="534C5D05" w14:textId="77777777" w:rsidR="00A32866" w:rsidRDefault="00A32866" w:rsidP="008F1245">
      <w:pPr>
        <w:pStyle w:val="AttendanceLeader"/>
      </w:pPr>
      <w:r w:rsidRPr="005E764C">
        <w:rPr>
          <w:noProof/>
        </w:rPr>
        <w:t>Elias</w:t>
      </w:r>
      <w:r>
        <w:t xml:space="preserve"> </w:t>
      </w:r>
      <w:r w:rsidRPr="005E764C">
        <w:rPr>
          <w:noProof/>
        </w:rPr>
        <w:t>Mireles</w:t>
      </w:r>
      <w:r>
        <w:tab/>
      </w:r>
      <w:r w:rsidRPr="005E764C">
        <w:rPr>
          <w:noProof/>
        </w:rPr>
        <w:t>Imperial Irrigation District</w:t>
      </w:r>
    </w:p>
    <w:p w14:paraId="339973D1" w14:textId="77777777" w:rsidR="00A32866" w:rsidRDefault="00A32866" w:rsidP="008F1245">
      <w:pPr>
        <w:pStyle w:val="AttendanceLeader"/>
      </w:pPr>
      <w:r w:rsidRPr="005E764C">
        <w:rPr>
          <w:noProof/>
        </w:rPr>
        <w:t>Ankit</w:t>
      </w:r>
      <w:r>
        <w:t xml:space="preserve"> </w:t>
      </w:r>
      <w:r w:rsidRPr="005E764C">
        <w:rPr>
          <w:noProof/>
        </w:rPr>
        <w:t>Mishra</w:t>
      </w:r>
      <w:r>
        <w:tab/>
      </w:r>
      <w:r w:rsidRPr="005E764C">
        <w:rPr>
          <w:noProof/>
        </w:rPr>
        <w:t>California Independent System Operator</w:t>
      </w:r>
    </w:p>
    <w:p w14:paraId="20FCDB17" w14:textId="77777777" w:rsidR="00A32866" w:rsidRDefault="00A32866" w:rsidP="008F1245">
      <w:pPr>
        <w:pStyle w:val="AttendanceLeader"/>
      </w:pPr>
      <w:r w:rsidRPr="005E764C">
        <w:rPr>
          <w:noProof/>
        </w:rPr>
        <w:t>Tim</w:t>
      </w:r>
      <w:r>
        <w:t xml:space="preserve"> </w:t>
      </w:r>
      <w:r w:rsidRPr="005E764C">
        <w:rPr>
          <w:noProof/>
        </w:rPr>
        <w:t>Philips</w:t>
      </w:r>
      <w:r>
        <w:tab/>
      </w:r>
      <w:r w:rsidRPr="005E764C">
        <w:rPr>
          <w:noProof/>
        </w:rPr>
        <w:t>Southwest Power Pool</w:t>
      </w:r>
    </w:p>
    <w:p w14:paraId="1F6DC3BF" w14:textId="77777777" w:rsidR="00A32866" w:rsidRDefault="00A32866" w:rsidP="008F1245">
      <w:pPr>
        <w:pStyle w:val="AttendanceLeader"/>
      </w:pPr>
      <w:r w:rsidRPr="005E764C">
        <w:rPr>
          <w:noProof/>
        </w:rPr>
        <w:t>Mary</w:t>
      </w:r>
      <w:r>
        <w:t xml:space="preserve"> </w:t>
      </w:r>
      <w:r w:rsidRPr="005E764C">
        <w:rPr>
          <w:noProof/>
        </w:rPr>
        <w:t>Savage</w:t>
      </w:r>
      <w:r>
        <w:tab/>
      </w:r>
      <w:r w:rsidRPr="005E764C">
        <w:rPr>
          <w:noProof/>
        </w:rPr>
        <w:t>Tacoma Power</w:t>
      </w:r>
    </w:p>
    <w:p w14:paraId="50FB2750" w14:textId="77777777" w:rsidR="00A32866" w:rsidRDefault="00A32866" w:rsidP="008F1245">
      <w:pPr>
        <w:pStyle w:val="AttendanceLeader"/>
      </w:pPr>
      <w:r w:rsidRPr="005E764C">
        <w:rPr>
          <w:noProof/>
        </w:rPr>
        <w:t>Stacen</w:t>
      </w:r>
      <w:r>
        <w:t xml:space="preserve"> </w:t>
      </w:r>
      <w:r w:rsidRPr="005E764C">
        <w:rPr>
          <w:noProof/>
        </w:rPr>
        <w:t>Tyskiewicz</w:t>
      </w:r>
      <w:r>
        <w:tab/>
      </w:r>
      <w:r w:rsidRPr="005E764C">
        <w:rPr>
          <w:noProof/>
        </w:rPr>
        <w:t>Bonneville Power Administration—Transmission</w:t>
      </w:r>
    </w:p>
    <w:p w14:paraId="4E20195B" w14:textId="77777777" w:rsidR="00A32866" w:rsidRDefault="00A32866" w:rsidP="008F1245">
      <w:pPr>
        <w:pStyle w:val="AttendanceLeader"/>
      </w:pPr>
      <w:r w:rsidRPr="005E764C">
        <w:rPr>
          <w:noProof/>
        </w:rPr>
        <w:t>Tracy</w:t>
      </w:r>
      <w:r>
        <w:t xml:space="preserve"> </w:t>
      </w:r>
      <w:r w:rsidRPr="005E764C">
        <w:rPr>
          <w:noProof/>
        </w:rPr>
        <w:t>Van Slyke</w:t>
      </w:r>
      <w:r>
        <w:tab/>
      </w:r>
      <w:r w:rsidRPr="005E764C">
        <w:rPr>
          <w:noProof/>
        </w:rPr>
        <w:t>El Paso Electric Company</w:t>
      </w:r>
    </w:p>
    <w:p w14:paraId="4079841C" w14:textId="77777777" w:rsidR="00A32866" w:rsidRDefault="00A32866" w:rsidP="00F03DC7">
      <w:pPr>
        <w:pStyle w:val="Heading3"/>
      </w:pPr>
      <w:r>
        <w:t>Members not in Attendance</w:t>
      </w:r>
    </w:p>
    <w:p w14:paraId="10CE0E07" w14:textId="77777777" w:rsidR="00A32866" w:rsidRDefault="00A32866" w:rsidP="008F1245">
      <w:pPr>
        <w:pStyle w:val="AttendanceLeader"/>
      </w:pPr>
      <w:r w:rsidRPr="005E764C">
        <w:rPr>
          <w:noProof/>
        </w:rPr>
        <w:t>David</w:t>
      </w:r>
      <w:r>
        <w:t xml:space="preserve"> </w:t>
      </w:r>
      <w:r w:rsidRPr="005E764C">
        <w:rPr>
          <w:noProof/>
        </w:rPr>
        <w:t>Arounsack</w:t>
      </w:r>
      <w:r>
        <w:tab/>
      </w:r>
      <w:r w:rsidRPr="005E764C">
        <w:rPr>
          <w:noProof/>
        </w:rPr>
        <w:t>Turlock Irrigation District</w:t>
      </w:r>
    </w:p>
    <w:p w14:paraId="4BFCCC94" w14:textId="77777777" w:rsidR="00A32866" w:rsidRDefault="00A32866" w:rsidP="008F1245">
      <w:pPr>
        <w:pStyle w:val="AttendanceLeader"/>
      </w:pPr>
      <w:r w:rsidRPr="005E764C">
        <w:rPr>
          <w:noProof/>
        </w:rPr>
        <w:t>Keith</w:t>
      </w:r>
      <w:r>
        <w:t xml:space="preserve"> </w:t>
      </w:r>
      <w:r w:rsidRPr="005E764C">
        <w:rPr>
          <w:noProof/>
        </w:rPr>
        <w:t>Austin</w:t>
      </w:r>
      <w:r>
        <w:tab/>
      </w:r>
      <w:r w:rsidRPr="005E764C">
        <w:rPr>
          <w:noProof/>
        </w:rPr>
        <w:t>Southern California Edison Company</w:t>
      </w:r>
    </w:p>
    <w:p w14:paraId="3C411FC9" w14:textId="77777777" w:rsidR="00A32866" w:rsidRDefault="00A32866" w:rsidP="008F1245">
      <w:pPr>
        <w:pStyle w:val="AttendanceLeader"/>
      </w:pPr>
      <w:r w:rsidRPr="005E764C">
        <w:rPr>
          <w:noProof/>
        </w:rPr>
        <w:t>Thomas</w:t>
      </w:r>
      <w:r>
        <w:t xml:space="preserve"> </w:t>
      </w:r>
      <w:r w:rsidRPr="005E764C">
        <w:rPr>
          <w:noProof/>
        </w:rPr>
        <w:t>Bagnell</w:t>
      </w:r>
      <w:r>
        <w:tab/>
      </w:r>
      <w:r w:rsidRPr="005E764C">
        <w:rPr>
          <w:noProof/>
        </w:rPr>
        <w:t>Puget Sound Energy, Inc.</w:t>
      </w:r>
    </w:p>
    <w:p w14:paraId="296D2994" w14:textId="77777777" w:rsidR="00A32866" w:rsidRDefault="00A32866" w:rsidP="008F1245">
      <w:pPr>
        <w:pStyle w:val="AttendanceLeader"/>
      </w:pPr>
      <w:r w:rsidRPr="005E764C">
        <w:rPr>
          <w:noProof/>
        </w:rPr>
        <w:t>Vanith</w:t>
      </w:r>
      <w:r>
        <w:t xml:space="preserve"> </w:t>
      </w:r>
      <w:r w:rsidRPr="005E764C">
        <w:rPr>
          <w:noProof/>
        </w:rPr>
        <w:t>Biddappa</w:t>
      </w:r>
      <w:r>
        <w:tab/>
      </w:r>
      <w:r w:rsidRPr="005E764C">
        <w:rPr>
          <w:noProof/>
        </w:rPr>
        <w:t>Sacramento Municipal Utility District</w:t>
      </w:r>
    </w:p>
    <w:p w14:paraId="5BE0D826" w14:textId="77777777" w:rsidR="00A32866" w:rsidRDefault="00A32866" w:rsidP="008F1245">
      <w:pPr>
        <w:pStyle w:val="AttendanceLeader"/>
      </w:pPr>
      <w:r w:rsidRPr="005E764C">
        <w:rPr>
          <w:noProof/>
        </w:rPr>
        <w:t>Kevin</w:t>
      </w:r>
      <w:r>
        <w:t xml:space="preserve"> </w:t>
      </w:r>
      <w:r w:rsidRPr="005E764C">
        <w:rPr>
          <w:noProof/>
        </w:rPr>
        <w:t>Carley</w:t>
      </w:r>
      <w:r>
        <w:tab/>
      </w:r>
      <w:r w:rsidRPr="005E764C">
        <w:rPr>
          <w:noProof/>
        </w:rPr>
        <w:t>Public Utility District No. 2 of Grant County</w:t>
      </w:r>
    </w:p>
    <w:p w14:paraId="5BD10B49" w14:textId="77777777" w:rsidR="00A32866" w:rsidRDefault="00A32866" w:rsidP="008F1245">
      <w:pPr>
        <w:pStyle w:val="AttendanceLeader"/>
      </w:pPr>
      <w:r w:rsidRPr="005E764C">
        <w:rPr>
          <w:noProof/>
        </w:rPr>
        <w:t>Steve</w:t>
      </w:r>
      <w:r>
        <w:t xml:space="preserve"> </w:t>
      </w:r>
      <w:r w:rsidRPr="005E764C">
        <w:rPr>
          <w:noProof/>
        </w:rPr>
        <w:t>Carlton</w:t>
      </w:r>
      <w:r>
        <w:tab/>
      </w:r>
      <w:r w:rsidRPr="005E764C">
        <w:rPr>
          <w:noProof/>
        </w:rPr>
        <w:t>Idaho Power Company</w:t>
      </w:r>
    </w:p>
    <w:p w14:paraId="7DAAD56B" w14:textId="77777777" w:rsidR="00A32866" w:rsidRDefault="00A32866" w:rsidP="008F1245">
      <w:pPr>
        <w:pStyle w:val="AttendanceLeader"/>
      </w:pPr>
      <w:r w:rsidRPr="005E764C">
        <w:rPr>
          <w:noProof/>
        </w:rPr>
        <w:t>Lincoln</w:t>
      </w:r>
      <w:r>
        <w:t xml:space="preserve"> </w:t>
      </w:r>
      <w:r w:rsidRPr="005E764C">
        <w:rPr>
          <w:noProof/>
        </w:rPr>
        <w:t>Chin</w:t>
      </w:r>
      <w:r>
        <w:tab/>
      </w:r>
      <w:r w:rsidRPr="005E764C">
        <w:rPr>
          <w:noProof/>
        </w:rPr>
        <w:t>Pacific Gas and Electric Company</w:t>
      </w:r>
    </w:p>
    <w:p w14:paraId="1DCA6B46" w14:textId="77777777" w:rsidR="00A32866" w:rsidRDefault="00A32866" w:rsidP="008F1245">
      <w:pPr>
        <w:pStyle w:val="AttendanceLeader"/>
      </w:pPr>
      <w:r w:rsidRPr="005E764C">
        <w:rPr>
          <w:noProof/>
        </w:rPr>
        <w:t>Nico</w:t>
      </w:r>
      <w:r>
        <w:t xml:space="preserve"> </w:t>
      </w:r>
      <w:r w:rsidRPr="005E764C">
        <w:rPr>
          <w:noProof/>
        </w:rPr>
        <w:t>Chondro</w:t>
      </w:r>
      <w:r>
        <w:tab/>
      </w:r>
      <w:r w:rsidRPr="005E764C">
        <w:rPr>
          <w:noProof/>
        </w:rPr>
        <w:t>NV Energy</w:t>
      </w:r>
    </w:p>
    <w:p w14:paraId="79822A94" w14:textId="77777777" w:rsidR="00A32866" w:rsidRDefault="00A32866" w:rsidP="008F1245">
      <w:pPr>
        <w:pStyle w:val="AttendanceLeader"/>
      </w:pPr>
      <w:r w:rsidRPr="005E764C">
        <w:rPr>
          <w:noProof/>
        </w:rPr>
        <w:t>Arnold</w:t>
      </w:r>
      <w:r>
        <w:t xml:space="preserve"> </w:t>
      </w:r>
      <w:r w:rsidRPr="005E764C">
        <w:rPr>
          <w:noProof/>
        </w:rPr>
        <w:t>Cook</w:t>
      </w:r>
      <w:r>
        <w:tab/>
      </w:r>
      <w:r w:rsidRPr="005E764C">
        <w:rPr>
          <w:noProof/>
        </w:rPr>
        <w:t>NorthWestern Energy</w:t>
      </w:r>
    </w:p>
    <w:p w14:paraId="11A85AEB" w14:textId="77777777" w:rsidR="00A32866" w:rsidRDefault="00A32866" w:rsidP="008F1245">
      <w:pPr>
        <w:pStyle w:val="AttendanceLeader"/>
      </w:pPr>
      <w:r w:rsidRPr="005E764C">
        <w:rPr>
          <w:noProof/>
        </w:rPr>
        <w:lastRenderedPageBreak/>
        <w:t>Gabriella</w:t>
      </w:r>
      <w:r>
        <w:t xml:space="preserve"> </w:t>
      </w:r>
      <w:r w:rsidRPr="005E764C">
        <w:rPr>
          <w:noProof/>
        </w:rPr>
        <w:t>Gaspar</w:t>
      </w:r>
      <w:r>
        <w:tab/>
      </w:r>
      <w:r w:rsidRPr="005E764C">
        <w:rPr>
          <w:noProof/>
        </w:rPr>
        <w:t>Imperial Irrigation District</w:t>
      </w:r>
    </w:p>
    <w:p w14:paraId="02B49343" w14:textId="77777777" w:rsidR="00A32866" w:rsidRDefault="00A32866" w:rsidP="008F1245">
      <w:pPr>
        <w:pStyle w:val="AttendanceLeader"/>
      </w:pPr>
      <w:r w:rsidRPr="005E764C">
        <w:rPr>
          <w:noProof/>
        </w:rPr>
        <w:t>Marco</w:t>
      </w:r>
      <w:r>
        <w:t xml:space="preserve"> </w:t>
      </w:r>
      <w:r w:rsidRPr="005E764C">
        <w:rPr>
          <w:noProof/>
        </w:rPr>
        <w:t>Guerrero</w:t>
      </w:r>
      <w:r>
        <w:tab/>
      </w:r>
      <w:r w:rsidRPr="005E764C">
        <w:rPr>
          <w:noProof/>
        </w:rPr>
        <w:t>Comisión Federal de Electricidad</w:t>
      </w:r>
    </w:p>
    <w:p w14:paraId="6482130E" w14:textId="77777777" w:rsidR="00A32866" w:rsidRDefault="00A32866" w:rsidP="008F1245">
      <w:pPr>
        <w:pStyle w:val="AttendanceLeader"/>
      </w:pPr>
      <w:r w:rsidRPr="005E764C">
        <w:rPr>
          <w:noProof/>
        </w:rPr>
        <w:t>Shashi</w:t>
      </w:r>
      <w:r>
        <w:t xml:space="preserve"> </w:t>
      </w:r>
      <w:r w:rsidRPr="005E764C">
        <w:rPr>
          <w:noProof/>
        </w:rPr>
        <w:t>Gyawali</w:t>
      </w:r>
      <w:r>
        <w:tab/>
      </w:r>
      <w:r w:rsidRPr="005E764C">
        <w:rPr>
          <w:noProof/>
        </w:rPr>
        <w:t>Tucson Electric Power</w:t>
      </w:r>
    </w:p>
    <w:p w14:paraId="6D21F63F" w14:textId="77777777" w:rsidR="00A32866" w:rsidRDefault="00A32866" w:rsidP="008F1245">
      <w:pPr>
        <w:pStyle w:val="AttendanceLeader"/>
      </w:pPr>
      <w:r w:rsidRPr="005E764C">
        <w:rPr>
          <w:noProof/>
        </w:rPr>
        <w:t>Samson</w:t>
      </w:r>
      <w:r>
        <w:t xml:space="preserve"> </w:t>
      </w:r>
      <w:r w:rsidRPr="005E764C">
        <w:rPr>
          <w:noProof/>
        </w:rPr>
        <w:t>Haile</w:t>
      </w:r>
      <w:r>
        <w:tab/>
      </w:r>
      <w:r w:rsidRPr="005E764C">
        <w:rPr>
          <w:noProof/>
        </w:rPr>
        <w:t>Los Angeles Department of Water and Power</w:t>
      </w:r>
    </w:p>
    <w:p w14:paraId="4AF0D0E3" w14:textId="77777777" w:rsidR="00A32866" w:rsidRDefault="00A32866" w:rsidP="008F1245">
      <w:pPr>
        <w:pStyle w:val="AttendanceLeader"/>
      </w:pPr>
      <w:r w:rsidRPr="005E764C">
        <w:rPr>
          <w:noProof/>
        </w:rPr>
        <w:t>Greg</w:t>
      </w:r>
      <w:r>
        <w:t xml:space="preserve"> </w:t>
      </w:r>
      <w:r w:rsidRPr="005E764C">
        <w:rPr>
          <w:noProof/>
        </w:rPr>
        <w:t>Hansen</w:t>
      </w:r>
      <w:r>
        <w:tab/>
      </w:r>
      <w:r w:rsidRPr="005E764C">
        <w:rPr>
          <w:noProof/>
        </w:rPr>
        <w:t>Western Area Power Administration</w:t>
      </w:r>
    </w:p>
    <w:p w14:paraId="138A7400" w14:textId="77777777" w:rsidR="00A32866" w:rsidRDefault="00A32866" w:rsidP="008F1245">
      <w:pPr>
        <w:pStyle w:val="AttendanceLeader"/>
      </w:pPr>
      <w:r w:rsidRPr="005E764C">
        <w:rPr>
          <w:noProof/>
        </w:rPr>
        <w:t>Maria</w:t>
      </w:r>
      <w:r>
        <w:t xml:space="preserve"> </w:t>
      </w:r>
      <w:r w:rsidRPr="005E764C">
        <w:rPr>
          <w:noProof/>
        </w:rPr>
        <w:t>Hartley</w:t>
      </w:r>
      <w:r>
        <w:tab/>
      </w:r>
      <w:r w:rsidRPr="005E764C">
        <w:rPr>
          <w:noProof/>
        </w:rPr>
        <w:t>Portland General Electric Company</w:t>
      </w:r>
    </w:p>
    <w:p w14:paraId="4190EE2E" w14:textId="77777777" w:rsidR="00A32866" w:rsidRDefault="00A32866" w:rsidP="008F1245">
      <w:pPr>
        <w:pStyle w:val="AttendanceLeader"/>
      </w:pPr>
      <w:r w:rsidRPr="005E764C">
        <w:rPr>
          <w:noProof/>
        </w:rPr>
        <w:t>Jim</w:t>
      </w:r>
      <w:r>
        <w:t xml:space="preserve"> </w:t>
      </w:r>
      <w:r w:rsidRPr="005E764C">
        <w:rPr>
          <w:noProof/>
        </w:rPr>
        <w:t>Hiebert</w:t>
      </w:r>
      <w:r>
        <w:tab/>
      </w:r>
      <w:r w:rsidRPr="005E764C">
        <w:rPr>
          <w:noProof/>
        </w:rPr>
        <w:t>California Independent System Operator</w:t>
      </w:r>
    </w:p>
    <w:p w14:paraId="700E2DCE" w14:textId="77777777" w:rsidR="00A32866" w:rsidRDefault="00A32866" w:rsidP="008F1245">
      <w:pPr>
        <w:pStyle w:val="AttendanceLeader"/>
      </w:pPr>
      <w:r w:rsidRPr="005E764C">
        <w:rPr>
          <w:noProof/>
        </w:rPr>
        <w:t>Kinan</w:t>
      </w:r>
      <w:r>
        <w:t xml:space="preserve"> </w:t>
      </w:r>
      <w:r w:rsidRPr="005E764C">
        <w:rPr>
          <w:noProof/>
        </w:rPr>
        <w:t>Jabali</w:t>
      </w:r>
      <w:r>
        <w:tab/>
      </w:r>
      <w:r w:rsidRPr="005E764C">
        <w:rPr>
          <w:noProof/>
        </w:rPr>
        <w:t>NaturEner USA, LLC</w:t>
      </w:r>
    </w:p>
    <w:p w14:paraId="6B002288" w14:textId="77777777" w:rsidR="00A32866" w:rsidRDefault="00A32866" w:rsidP="008F1245">
      <w:pPr>
        <w:pStyle w:val="AttendanceLeader"/>
      </w:pPr>
      <w:r w:rsidRPr="005E764C">
        <w:rPr>
          <w:noProof/>
        </w:rPr>
        <w:t>Rick</w:t>
      </w:r>
      <w:r>
        <w:t xml:space="preserve"> </w:t>
      </w:r>
      <w:r w:rsidRPr="005E764C">
        <w:rPr>
          <w:noProof/>
        </w:rPr>
        <w:t>Knori</w:t>
      </w:r>
      <w:r>
        <w:tab/>
      </w:r>
      <w:r w:rsidRPr="005E764C">
        <w:rPr>
          <w:noProof/>
        </w:rPr>
        <w:t>Lower Valley Energy</w:t>
      </w:r>
    </w:p>
    <w:p w14:paraId="7F39AE6B" w14:textId="77777777" w:rsidR="00A32866" w:rsidRDefault="00A32866" w:rsidP="008F1245">
      <w:pPr>
        <w:pStyle w:val="AttendanceLeader"/>
      </w:pPr>
      <w:r w:rsidRPr="005E764C">
        <w:rPr>
          <w:noProof/>
        </w:rPr>
        <w:t>Michael</w:t>
      </w:r>
      <w:r>
        <w:t xml:space="preserve"> </w:t>
      </w:r>
      <w:r w:rsidRPr="005E764C">
        <w:rPr>
          <w:noProof/>
        </w:rPr>
        <w:t>Kohler</w:t>
      </w:r>
      <w:r>
        <w:tab/>
      </w:r>
      <w:r w:rsidRPr="005E764C">
        <w:rPr>
          <w:noProof/>
        </w:rPr>
        <w:t>Southern California Edison Company</w:t>
      </w:r>
    </w:p>
    <w:p w14:paraId="62E5382E" w14:textId="77777777" w:rsidR="00A32866" w:rsidRDefault="00A32866" w:rsidP="008F1245">
      <w:pPr>
        <w:pStyle w:val="AttendanceLeader"/>
      </w:pPr>
      <w:r w:rsidRPr="005E764C">
        <w:rPr>
          <w:noProof/>
        </w:rPr>
        <w:t>Don</w:t>
      </w:r>
      <w:r>
        <w:t xml:space="preserve"> </w:t>
      </w:r>
      <w:r w:rsidRPr="005E764C">
        <w:rPr>
          <w:noProof/>
        </w:rPr>
        <w:t>Kovacs</w:t>
      </w:r>
      <w:r>
        <w:tab/>
      </w:r>
      <w:r w:rsidRPr="005E764C">
        <w:rPr>
          <w:noProof/>
        </w:rPr>
        <w:t>British Columbia Hydro and Power Authority</w:t>
      </w:r>
    </w:p>
    <w:p w14:paraId="0EA9198D" w14:textId="77777777" w:rsidR="00A32866" w:rsidRDefault="00A32866" w:rsidP="008F1245">
      <w:pPr>
        <w:pStyle w:val="AttendanceLeader"/>
      </w:pPr>
      <w:r w:rsidRPr="005E764C">
        <w:rPr>
          <w:noProof/>
        </w:rPr>
        <w:t>Peter</w:t>
      </w:r>
      <w:r>
        <w:t xml:space="preserve"> </w:t>
      </w:r>
      <w:r w:rsidRPr="005E764C">
        <w:rPr>
          <w:noProof/>
        </w:rPr>
        <w:t>Lam</w:t>
      </w:r>
      <w:r>
        <w:tab/>
      </w:r>
      <w:r w:rsidRPr="005E764C">
        <w:rPr>
          <w:noProof/>
        </w:rPr>
        <w:t>Seattle City Light</w:t>
      </w:r>
    </w:p>
    <w:p w14:paraId="0845EBBA" w14:textId="77777777" w:rsidR="00A32866" w:rsidRDefault="00A32866" w:rsidP="008F1245">
      <w:pPr>
        <w:pStyle w:val="AttendanceLeader"/>
      </w:pPr>
      <w:r w:rsidRPr="005E764C">
        <w:rPr>
          <w:noProof/>
        </w:rPr>
        <w:t>Jong</w:t>
      </w:r>
      <w:r>
        <w:t xml:space="preserve"> </w:t>
      </w:r>
      <w:r w:rsidRPr="005E764C">
        <w:rPr>
          <w:noProof/>
        </w:rPr>
        <w:t>Lee</w:t>
      </w:r>
      <w:r>
        <w:tab/>
      </w:r>
      <w:r w:rsidRPr="005E764C">
        <w:rPr>
          <w:noProof/>
        </w:rPr>
        <w:t>Southern California Edison Company</w:t>
      </w:r>
    </w:p>
    <w:p w14:paraId="7D70E634" w14:textId="77777777" w:rsidR="00A32866" w:rsidRDefault="00A32866" w:rsidP="008F1245">
      <w:pPr>
        <w:pStyle w:val="AttendanceLeader"/>
      </w:pPr>
      <w:r w:rsidRPr="005E764C">
        <w:rPr>
          <w:noProof/>
        </w:rPr>
        <w:t>Peng</w:t>
      </w:r>
      <w:r>
        <w:t xml:space="preserve"> </w:t>
      </w:r>
      <w:r w:rsidRPr="005E764C">
        <w:rPr>
          <w:noProof/>
        </w:rPr>
        <w:t>Li</w:t>
      </w:r>
      <w:r>
        <w:tab/>
      </w:r>
      <w:r w:rsidRPr="005E764C">
        <w:rPr>
          <w:noProof/>
        </w:rPr>
        <w:t>PacifiCorp</w:t>
      </w:r>
    </w:p>
    <w:p w14:paraId="6F3C5C76" w14:textId="77777777" w:rsidR="00A32866" w:rsidRDefault="00A32866" w:rsidP="008F1245">
      <w:pPr>
        <w:pStyle w:val="AttendanceLeader"/>
      </w:pPr>
      <w:r w:rsidRPr="005E764C">
        <w:rPr>
          <w:noProof/>
        </w:rPr>
        <w:t>Robb</w:t>
      </w:r>
      <w:r>
        <w:t xml:space="preserve"> </w:t>
      </w:r>
      <w:r w:rsidRPr="005E764C">
        <w:rPr>
          <w:noProof/>
        </w:rPr>
        <w:t>Lindner</w:t>
      </w:r>
      <w:r>
        <w:tab/>
      </w:r>
      <w:r w:rsidRPr="005E764C">
        <w:rPr>
          <w:noProof/>
        </w:rPr>
        <w:t>Alberta Electric System Operator</w:t>
      </w:r>
    </w:p>
    <w:p w14:paraId="79B41991" w14:textId="77777777" w:rsidR="00A32866" w:rsidRDefault="00A32866" w:rsidP="008F1245">
      <w:pPr>
        <w:pStyle w:val="AttendanceLeader"/>
      </w:pPr>
      <w:r w:rsidRPr="005E764C">
        <w:rPr>
          <w:noProof/>
        </w:rPr>
        <w:t>Mathew</w:t>
      </w:r>
      <w:r>
        <w:t xml:space="preserve"> </w:t>
      </w:r>
      <w:r w:rsidRPr="005E764C">
        <w:rPr>
          <w:noProof/>
        </w:rPr>
        <w:t>Malm</w:t>
      </w:r>
      <w:r>
        <w:tab/>
      </w:r>
      <w:r w:rsidRPr="005E764C">
        <w:rPr>
          <w:noProof/>
        </w:rPr>
        <w:t>British Columbia Hydro and Power Authority</w:t>
      </w:r>
    </w:p>
    <w:p w14:paraId="0D45D5E0" w14:textId="77777777" w:rsidR="00A32866" w:rsidRDefault="00A32866" w:rsidP="008F1245">
      <w:pPr>
        <w:pStyle w:val="AttendanceLeader"/>
      </w:pPr>
      <w:r w:rsidRPr="005E764C">
        <w:rPr>
          <w:noProof/>
        </w:rPr>
        <w:t>Lenin</w:t>
      </w:r>
      <w:r>
        <w:t xml:space="preserve"> </w:t>
      </w:r>
      <w:r w:rsidRPr="005E764C">
        <w:rPr>
          <w:noProof/>
        </w:rPr>
        <w:t>Maran</w:t>
      </w:r>
      <w:r>
        <w:tab/>
      </w:r>
      <w:r w:rsidRPr="005E764C">
        <w:rPr>
          <w:noProof/>
        </w:rPr>
        <w:t>Sacramento Municipal Utility District</w:t>
      </w:r>
    </w:p>
    <w:p w14:paraId="4B2AB223" w14:textId="77777777" w:rsidR="00A32866" w:rsidRDefault="00A32866" w:rsidP="008F1245">
      <w:pPr>
        <w:pStyle w:val="AttendanceLeader"/>
      </w:pPr>
      <w:r w:rsidRPr="005E764C">
        <w:rPr>
          <w:noProof/>
        </w:rPr>
        <w:t>James</w:t>
      </w:r>
      <w:r>
        <w:t xml:space="preserve"> </w:t>
      </w:r>
      <w:r w:rsidRPr="005E764C">
        <w:rPr>
          <w:noProof/>
        </w:rPr>
        <w:t>McCormick</w:t>
      </w:r>
      <w:r>
        <w:tab/>
      </w:r>
      <w:r w:rsidRPr="005E764C">
        <w:rPr>
          <w:noProof/>
        </w:rPr>
        <w:t>Salt River Project</w:t>
      </w:r>
    </w:p>
    <w:p w14:paraId="4000D8A8" w14:textId="77777777" w:rsidR="00A32866" w:rsidRDefault="00A32866" w:rsidP="008F1245">
      <w:pPr>
        <w:pStyle w:val="AttendanceLeader"/>
      </w:pPr>
      <w:r w:rsidRPr="005E764C">
        <w:rPr>
          <w:noProof/>
        </w:rPr>
        <w:t>Hector</w:t>
      </w:r>
      <w:r>
        <w:t xml:space="preserve"> </w:t>
      </w:r>
      <w:r w:rsidRPr="005E764C">
        <w:rPr>
          <w:noProof/>
        </w:rPr>
        <w:t>Mendoza</w:t>
      </w:r>
      <w:r>
        <w:tab/>
      </w:r>
      <w:r w:rsidRPr="005E764C">
        <w:rPr>
          <w:noProof/>
        </w:rPr>
        <w:t>Imperial Irrigation District</w:t>
      </w:r>
    </w:p>
    <w:p w14:paraId="7B848D1A" w14:textId="77777777" w:rsidR="00A32866" w:rsidRDefault="00A32866" w:rsidP="008F1245">
      <w:pPr>
        <w:pStyle w:val="AttendanceLeader"/>
      </w:pPr>
      <w:r w:rsidRPr="005E764C">
        <w:rPr>
          <w:noProof/>
        </w:rPr>
        <w:t>Jeff</w:t>
      </w:r>
      <w:r>
        <w:t xml:space="preserve"> </w:t>
      </w:r>
      <w:r w:rsidRPr="005E764C">
        <w:rPr>
          <w:noProof/>
        </w:rPr>
        <w:t>Mettler</w:t>
      </w:r>
      <w:r>
        <w:tab/>
      </w:r>
      <w:r w:rsidRPr="005E764C">
        <w:rPr>
          <w:noProof/>
        </w:rPr>
        <w:t>Public Utility District No. 2 of Grant County</w:t>
      </w:r>
    </w:p>
    <w:p w14:paraId="27262A1D" w14:textId="77777777" w:rsidR="00A32866" w:rsidRDefault="00A32866" w:rsidP="008F1245">
      <w:pPr>
        <w:pStyle w:val="AttendanceLeader"/>
      </w:pPr>
      <w:r w:rsidRPr="005E764C">
        <w:rPr>
          <w:noProof/>
        </w:rPr>
        <w:t>Charlie</w:t>
      </w:r>
      <w:r>
        <w:t xml:space="preserve"> </w:t>
      </w:r>
      <w:r w:rsidRPr="005E764C">
        <w:rPr>
          <w:noProof/>
        </w:rPr>
        <w:t>Mogannam</w:t>
      </w:r>
      <w:r>
        <w:tab/>
      </w:r>
      <w:r w:rsidRPr="005E764C">
        <w:rPr>
          <w:noProof/>
        </w:rPr>
        <w:t>California Independent System Operator</w:t>
      </w:r>
    </w:p>
    <w:p w14:paraId="7E2A6430" w14:textId="77777777" w:rsidR="00A32866" w:rsidRDefault="00A32866" w:rsidP="008F1245">
      <w:pPr>
        <w:pStyle w:val="AttendanceLeader"/>
      </w:pPr>
      <w:r w:rsidRPr="005E764C">
        <w:rPr>
          <w:noProof/>
        </w:rPr>
        <w:t>Eric</w:t>
      </w:r>
      <w:r>
        <w:t xml:space="preserve"> </w:t>
      </w:r>
      <w:r w:rsidRPr="005E764C">
        <w:rPr>
          <w:noProof/>
        </w:rPr>
        <w:t>Mscichowski</w:t>
      </w:r>
      <w:r>
        <w:tab/>
      </w:r>
      <w:r w:rsidRPr="005E764C">
        <w:rPr>
          <w:noProof/>
        </w:rPr>
        <w:t>Sacramento Municipal Utility District</w:t>
      </w:r>
    </w:p>
    <w:p w14:paraId="3B52747B" w14:textId="77777777" w:rsidR="00A32866" w:rsidRDefault="00A32866" w:rsidP="008F1245">
      <w:pPr>
        <w:pStyle w:val="AttendanceLeader"/>
      </w:pPr>
      <w:r w:rsidRPr="005E764C">
        <w:rPr>
          <w:noProof/>
        </w:rPr>
        <w:t>Murray</w:t>
      </w:r>
      <w:r>
        <w:t xml:space="preserve"> </w:t>
      </w:r>
      <w:r w:rsidRPr="005E764C">
        <w:rPr>
          <w:noProof/>
        </w:rPr>
        <w:t>Mueller</w:t>
      </w:r>
      <w:r>
        <w:tab/>
      </w:r>
      <w:r w:rsidRPr="005E764C">
        <w:rPr>
          <w:noProof/>
        </w:rPr>
        <w:t>Alberta Electric System Operator</w:t>
      </w:r>
    </w:p>
    <w:p w14:paraId="654B7403" w14:textId="77777777" w:rsidR="00A32866" w:rsidRDefault="00A32866" w:rsidP="008F1245">
      <w:pPr>
        <w:pStyle w:val="AttendanceLeader"/>
      </w:pPr>
      <w:r w:rsidRPr="005E764C">
        <w:rPr>
          <w:noProof/>
        </w:rPr>
        <w:t>Ahsan</w:t>
      </w:r>
      <w:r>
        <w:t xml:space="preserve"> </w:t>
      </w:r>
      <w:r w:rsidRPr="005E764C">
        <w:rPr>
          <w:noProof/>
        </w:rPr>
        <w:t>Nuri</w:t>
      </w:r>
      <w:r>
        <w:tab/>
      </w:r>
      <w:r w:rsidRPr="005E764C">
        <w:rPr>
          <w:noProof/>
        </w:rPr>
        <w:t>Pacific Gas and Electric Company</w:t>
      </w:r>
    </w:p>
    <w:p w14:paraId="1AAE956C" w14:textId="77777777" w:rsidR="00A32866" w:rsidRDefault="00A32866" w:rsidP="008F1245">
      <w:pPr>
        <w:pStyle w:val="AttendanceLeader"/>
      </w:pPr>
      <w:r w:rsidRPr="005E764C">
        <w:rPr>
          <w:noProof/>
        </w:rPr>
        <w:t>Bruce</w:t>
      </w:r>
      <w:r>
        <w:t xml:space="preserve"> </w:t>
      </w:r>
      <w:r w:rsidRPr="005E764C">
        <w:rPr>
          <w:noProof/>
        </w:rPr>
        <w:t>Oliver</w:t>
      </w:r>
      <w:r>
        <w:tab/>
      </w:r>
      <w:r w:rsidRPr="005E764C">
        <w:rPr>
          <w:noProof/>
        </w:rPr>
        <w:t>Sacramento Municipal Utility District</w:t>
      </w:r>
    </w:p>
    <w:p w14:paraId="36A70D27" w14:textId="77777777" w:rsidR="00A32866" w:rsidRDefault="00A32866" w:rsidP="008F1245">
      <w:pPr>
        <w:pStyle w:val="AttendanceLeader"/>
      </w:pPr>
      <w:r w:rsidRPr="005E764C">
        <w:rPr>
          <w:noProof/>
        </w:rPr>
        <w:t>Scarlet</w:t>
      </w:r>
      <w:r>
        <w:t xml:space="preserve"> </w:t>
      </w:r>
      <w:r w:rsidRPr="005E764C">
        <w:rPr>
          <w:noProof/>
        </w:rPr>
        <w:t>Ramirez</w:t>
      </w:r>
      <w:r>
        <w:tab/>
      </w:r>
      <w:r w:rsidRPr="005E764C">
        <w:rPr>
          <w:noProof/>
        </w:rPr>
        <w:t>Southern California Edison Company</w:t>
      </w:r>
    </w:p>
    <w:p w14:paraId="41B05E7F" w14:textId="77777777" w:rsidR="00A32866" w:rsidRDefault="00A32866" w:rsidP="008F1245">
      <w:pPr>
        <w:pStyle w:val="AttendanceLeader"/>
      </w:pPr>
      <w:r w:rsidRPr="005E764C">
        <w:rPr>
          <w:noProof/>
        </w:rPr>
        <w:t>Ali</w:t>
      </w:r>
      <w:r>
        <w:t xml:space="preserve"> </w:t>
      </w:r>
      <w:r w:rsidRPr="005E764C">
        <w:rPr>
          <w:noProof/>
        </w:rPr>
        <w:t>Rassamdana</w:t>
      </w:r>
      <w:r>
        <w:tab/>
      </w:r>
      <w:r w:rsidRPr="005E764C">
        <w:rPr>
          <w:noProof/>
        </w:rPr>
        <w:t>Southern California Edison Company</w:t>
      </w:r>
    </w:p>
    <w:p w14:paraId="2625F2FF" w14:textId="77777777" w:rsidR="00A32866" w:rsidRDefault="00A32866" w:rsidP="008F1245">
      <w:pPr>
        <w:pStyle w:val="AttendanceLeader"/>
      </w:pPr>
      <w:r w:rsidRPr="005E764C">
        <w:rPr>
          <w:noProof/>
        </w:rPr>
        <w:t>Gary</w:t>
      </w:r>
      <w:r>
        <w:t xml:space="preserve"> </w:t>
      </w:r>
      <w:r w:rsidRPr="005E764C">
        <w:rPr>
          <w:noProof/>
        </w:rPr>
        <w:t>Romero</w:t>
      </w:r>
      <w:r>
        <w:tab/>
      </w:r>
      <w:r w:rsidRPr="005E764C">
        <w:rPr>
          <w:noProof/>
        </w:rPr>
        <w:t>Salt River Project</w:t>
      </w:r>
    </w:p>
    <w:p w14:paraId="18E7F7B5" w14:textId="77777777" w:rsidR="00A32866" w:rsidRDefault="00A32866" w:rsidP="008F1245">
      <w:pPr>
        <w:pStyle w:val="AttendanceLeader"/>
      </w:pPr>
      <w:r w:rsidRPr="005E764C">
        <w:rPr>
          <w:noProof/>
        </w:rPr>
        <w:lastRenderedPageBreak/>
        <w:t>Karen</w:t>
      </w:r>
      <w:r>
        <w:t xml:space="preserve"> </w:t>
      </w:r>
      <w:r w:rsidRPr="005E764C">
        <w:rPr>
          <w:noProof/>
        </w:rPr>
        <w:t>Russell</w:t>
      </w:r>
      <w:r>
        <w:tab/>
      </w:r>
      <w:r w:rsidRPr="005E764C">
        <w:rPr>
          <w:noProof/>
        </w:rPr>
        <w:t>Salt River Project</w:t>
      </w:r>
    </w:p>
    <w:p w14:paraId="161690C8" w14:textId="77777777" w:rsidR="00A32866" w:rsidRDefault="00A32866" w:rsidP="008F1245">
      <w:pPr>
        <w:pStyle w:val="AttendanceLeader"/>
      </w:pPr>
      <w:r w:rsidRPr="005E764C">
        <w:rPr>
          <w:noProof/>
        </w:rPr>
        <w:t>Holli</w:t>
      </w:r>
      <w:r>
        <w:t xml:space="preserve"> </w:t>
      </w:r>
      <w:r w:rsidRPr="005E764C">
        <w:rPr>
          <w:noProof/>
        </w:rPr>
        <w:t>Sanders</w:t>
      </w:r>
      <w:r>
        <w:tab/>
      </w:r>
      <w:r w:rsidRPr="005E764C">
        <w:rPr>
          <w:noProof/>
        </w:rPr>
        <w:t>Salt River Project</w:t>
      </w:r>
    </w:p>
    <w:p w14:paraId="7ABCFAB5" w14:textId="77777777" w:rsidR="00A32866" w:rsidRDefault="00A32866" w:rsidP="008F1245">
      <w:pPr>
        <w:pStyle w:val="AttendanceLeader"/>
      </w:pPr>
      <w:r w:rsidRPr="005E764C">
        <w:rPr>
          <w:noProof/>
        </w:rPr>
        <w:t>Roxanne</w:t>
      </w:r>
      <w:r>
        <w:t xml:space="preserve"> </w:t>
      </w:r>
      <w:r w:rsidRPr="005E764C">
        <w:rPr>
          <w:noProof/>
        </w:rPr>
        <w:t>Scacco</w:t>
      </w:r>
      <w:r>
        <w:tab/>
      </w:r>
      <w:r w:rsidRPr="005E764C">
        <w:rPr>
          <w:noProof/>
        </w:rPr>
        <w:t>PNM Resources</w:t>
      </w:r>
    </w:p>
    <w:p w14:paraId="3EEAD87B" w14:textId="77777777" w:rsidR="00A32866" w:rsidRDefault="00A32866" w:rsidP="008F1245">
      <w:pPr>
        <w:pStyle w:val="AttendanceLeader"/>
      </w:pPr>
      <w:r w:rsidRPr="005E764C">
        <w:rPr>
          <w:noProof/>
        </w:rPr>
        <w:t>Paul</w:t>
      </w:r>
      <w:r>
        <w:t xml:space="preserve"> </w:t>
      </w:r>
      <w:r w:rsidRPr="005E764C">
        <w:rPr>
          <w:noProof/>
        </w:rPr>
        <w:t>Schultz</w:t>
      </w:r>
      <w:r>
        <w:tab/>
      </w:r>
      <w:r w:rsidRPr="005E764C">
        <w:rPr>
          <w:noProof/>
        </w:rPr>
        <w:t>Los Angeles Department of Water and Power</w:t>
      </w:r>
    </w:p>
    <w:p w14:paraId="527FC1B8" w14:textId="77777777" w:rsidR="00A32866" w:rsidRDefault="00A32866" w:rsidP="008F1245">
      <w:pPr>
        <w:pStyle w:val="AttendanceLeader"/>
      </w:pPr>
      <w:r w:rsidRPr="005E764C">
        <w:rPr>
          <w:noProof/>
        </w:rPr>
        <w:t>Glen</w:t>
      </w:r>
      <w:r>
        <w:t xml:space="preserve"> </w:t>
      </w:r>
      <w:r w:rsidRPr="005E764C">
        <w:rPr>
          <w:noProof/>
        </w:rPr>
        <w:t>Sidney</w:t>
      </w:r>
      <w:r>
        <w:tab/>
      </w:r>
      <w:r w:rsidRPr="005E764C">
        <w:rPr>
          <w:noProof/>
        </w:rPr>
        <w:t>PacifiCorp</w:t>
      </w:r>
    </w:p>
    <w:p w14:paraId="0A37A449" w14:textId="77777777" w:rsidR="00A32866" w:rsidRDefault="00A32866" w:rsidP="008F1245">
      <w:pPr>
        <w:pStyle w:val="AttendanceLeader"/>
      </w:pPr>
      <w:r w:rsidRPr="005E764C">
        <w:rPr>
          <w:noProof/>
        </w:rPr>
        <w:t>Gary</w:t>
      </w:r>
      <w:r>
        <w:t xml:space="preserve"> </w:t>
      </w:r>
      <w:r w:rsidRPr="005E764C">
        <w:rPr>
          <w:noProof/>
        </w:rPr>
        <w:t>Sun</w:t>
      </w:r>
      <w:r>
        <w:tab/>
      </w:r>
      <w:r w:rsidRPr="005E764C">
        <w:rPr>
          <w:noProof/>
        </w:rPr>
        <w:t>Southern California Edison Company</w:t>
      </w:r>
    </w:p>
    <w:p w14:paraId="13A64257" w14:textId="77777777" w:rsidR="00A32866" w:rsidRDefault="00A32866" w:rsidP="008F1245">
      <w:pPr>
        <w:pStyle w:val="AttendanceLeader"/>
      </w:pPr>
      <w:r w:rsidRPr="005E764C">
        <w:rPr>
          <w:noProof/>
        </w:rPr>
        <w:t>Nancy</w:t>
      </w:r>
      <w:r>
        <w:t xml:space="preserve"> </w:t>
      </w:r>
      <w:r w:rsidRPr="005E764C">
        <w:rPr>
          <w:noProof/>
        </w:rPr>
        <w:t>Touchette</w:t>
      </w:r>
      <w:r>
        <w:tab/>
      </w:r>
      <w:r w:rsidRPr="005E764C">
        <w:rPr>
          <w:noProof/>
        </w:rPr>
        <w:t>Southern California Edison Company</w:t>
      </w:r>
    </w:p>
    <w:p w14:paraId="6C4BB176" w14:textId="77777777" w:rsidR="00A32866" w:rsidRDefault="00A32866" w:rsidP="008F1245">
      <w:pPr>
        <w:pStyle w:val="AttendanceLeader"/>
      </w:pPr>
      <w:r w:rsidRPr="005E764C">
        <w:rPr>
          <w:noProof/>
        </w:rPr>
        <w:t>Murat</w:t>
      </w:r>
      <w:r>
        <w:t xml:space="preserve"> </w:t>
      </w:r>
      <w:r w:rsidRPr="005E764C">
        <w:rPr>
          <w:noProof/>
        </w:rPr>
        <w:t>Uludogan</w:t>
      </w:r>
      <w:r>
        <w:tab/>
      </w:r>
      <w:r w:rsidRPr="005E764C">
        <w:rPr>
          <w:noProof/>
        </w:rPr>
        <w:t>Arizona Public Service Company</w:t>
      </w:r>
    </w:p>
    <w:p w14:paraId="2EE3DC00" w14:textId="77777777" w:rsidR="00A32866" w:rsidRDefault="00A32866" w:rsidP="008F1245">
      <w:pPr>
        <w:pStyle w:val="AttendanceLeader"/>
      </w:pPr>
      <w:r w:rsidRPr="005E764C">
        <w:rPr>
          <w:noProof/>
        </w:rPr>
        <w:t>Matt</w:t>
      </w:r>
      <w:r>
        <w:t xml:space="preserve"> </w:t>
      </w:r>
      <w:r w:rsidRPr="005E764C">
        <w:rPr>
          <w:noProof/>
        </w:rPr>
        <w:t>Weber</w:t>
      </w:r>
      <w:r>
        <w:tab/>
      </w:r>
      <w:r w:rsidRPr="005E764C">
        <w:rPr>
          <w:noProof/>
        </w:rPr>
        <w:t>Salt River Project</w:t>
      </w:r>
    </w:p>
    <w:p w14:paraId="767BC7A2" w14:textId="77777777" w:rsidR="00A32866" w:rsidRDefault="00A32866" w:rsidP="008F1245">
      <w:pPr>
        <w:pStyle w:val="AttendanceLeader"/>
      </w:pPr>
      <w:r w:rsidRPr="005E764C">
        <w:rPr>
          <w:noProof/>
        </w:rPr>
        <w:t>Bill</w:t>
      </w:r>
      <w:r>
        <w:t xml:space="preserve"> </w:t>
      </w:r>
      <w:r w:rsidRPr="005E764C">
        <w:rPr>
          <w:noProof/>
        </w:rPr>
        <w:t>Winters</w:t>
      </w:r>
      <w:r>
        <w:tab/>
      </w:r>
      <w:r w:rsidRPr="005E764C">
        <w:rPr>
          <w:noProof/>
        </w:rPr>
        <w:t>Arizona Public Service Company</w:t>
      </w:r>
    </w:p>
    <w:p w14:paraId="05A697AD" w14:textId="77777777" w:rsidR="00A32866" w:rsidRDefault="00A32866" w:rsidP="008F1245">
      <w:pPr>
        <w:pStyle w:val="AttendanceLeader"/>
      </w:pPr>
      <w:r w:rsidRPr="005E764C">
        <w:rPr>
          <w:noProof/>
        </w:rPr>
        <w:t>Landon</w:t>
      </w:r>
      <w:r>
        <w:t xml:space="preserve"> </w:t>
      </w:r>
      <w:r w:rsidRPr="005E764C">
        <w:rPr>
          <w:noProof/>
        </w:rPr>
        <w:t>Worsfold</w:t>
      </w:r>
      <w:r>
        <w:tab/>
      </w:r>
      <w:r w:rsidRPr="005E764C">
        <w:rPr>
          <w:noProof/>
        </w:rPr>
        <w:t>Alberta Electric System Operator</w:t>
      </w:r>
    </w:p>
    <w:p w14:paraId="63158B35" w14:textId="77777777" w:rsidR="00A32866" w:rsidRDefault="00A32866" w:rsidP="00FD377B">
      <w:pPr>
        <w:pStyle w:val="Heading3"/>
      </w:pPr>
      <w:r>
        <w:t>Others in Attendance</w:t>
      </w:r>
    </w:p>
    <w:p w14:paraId="4C8A5568" w14:textId="77777777" w:rsidR="00A32866" w:rsidRDefault="00A32866" w:rsidP="008F1245">
      <w:pPr>
        <w:pStyle w:val="AttendanceLeader"/>
      </w:pPr>
      <w:r w:rsidRPr="005E764C">
        <w:rPr>
          <w:noProof/>
        </w:rPr>
        <w:t>Steve</w:t>
      </w:r>
      <w:r>
        <w:t xml:space="preserve"> </w:t>
      </w:r>
      <w:r w:rsidRPr="005E764C">
        <w:rPr>
          <w:noProof/>
        </w:rPr>
        <w:t>Ashbaker</w:t>
      </w:r>
      <w:r>
        <w:tab/>
      </w:r>
      <w:r w:rsidRPr="005E764C">
        <w:rPr>
          <w:noProof/>
        </w:rPr>
        <w:t>WECC</w:t>
      </w:r>
    </w:p>
    <w:p w14:paraId="71FB58DC" w14:textId="77777777" w:rsidR="00A32866" w:rsidRDefault="00A32866" w:rsidP="008F1245">
      <w:pPr>
        <w:pStyle w:val="AttendanceLeader"/>
      </w:pPr>
      <w:r w:rsidRPr="005E764C">
        <w:rPr>
          <w:noProof/>
        </w:rPr>
        <w:t>Baltazar</w:t>
      </w:r>
      <w:r>
        <w:t xml:space="preserve"> </w:t>
      </w:r>
      <w:r w:rsidRPr="005E764C">
        <w:rPr>
          <w:noProof/>
        </w:rPr>
        <w:t>Betancourt</w:t>
      </w:r>
      <w:r>
        <w:tab/>
      </w:r>
      <w:r w:rsidRPr="005E764C">
        <w:rPr>
          <w:noProof/>
        </w:rPr>
        <w:t>El Paso Electric Company</w:t>
      </w:r>
    </w:p>
    <w:p w14:paraId="528CE735" w14:textId="77777777" w:rsidR="00A32866" w:rsidRDefault="00A32866" w:rsidP="008F1245">
      <w:pPr>
        <w:pStyle w:val="AttendanceLeader"/>
      </w:pPr>
      <w:r w:rsidRPr="005E764C">
        <w:rPr>
          <w:noProof/>
        </w:rPr>
        <w:t>German</w:t>
      </w:r>
      <w:r>
        <w:t xml:space="preserve"> </w:t>
      </w:r>
      <w:r w:rsidRPr="005E764C">
        <w:rPr>
          <w:noProof/>
        </w:rPr>
        <w:t>Escobedo</w:t>
      </w:r>
      <w:r>
        <w:tab/>
      </w:r>
      <w:r w:rsidRPr="005E764C">
        <w:rPr>
          <w:noProof/>
        </w:rPr>
        <w:t>El Paso Electric Company</w:t>
      </w:r>
    </w:p>
    <w:p w14:paraId="028EBCB1" w14:textId="01FA38E9" w:rsidR="00A32866" w:rsidRDefault="00A32866" w:rsidP="008F1245">
      <w:pPr>
        <w:pStyle w:val="AttendanceLeader"/>
      </w:pPr>
      <w:r w:rsidRPr="005E764C">
        <w:rPr>
          <w:noProof/>
        </w:rPr>
        <w:t>Jerome</w:t>
      </w:r>
      <w:r>
        <w:t xml:space="preserve"> </w:t>
      </w:r>
      <w:r w:rsidRPr="005E764C">
        <w:rPr>
          <w:noProof/>
        </w:rPr>
        <w:t>Gobby</w:t>
      </w:r>
      <w:r>
        <w:tab/>
      </w:r>
      <w:r w:rsidR="002B3DAE" w:rsidRPr="005E764C">
        <w:rPr>
          <w:noProof/>
        </w:rPr>
        <w:t>San Diego Gas and Electric</w:t>
      </w:r>
    </w:p>
    <w:p w14:paraId="38E97D03" w14:textId="77777777" w:rsidR="00A32866" w:rsidRDefault="00A32866" w:rsidP="008F1245">
      <w:pPr>
        <w:pStyle w:val="AttendanceLeader"/>
      </w:pPr>
      <w:r w:rsidRPr="005E764C">
        <w:rPr>
          <w:noProof/>
        </w:rPr>
        <w:t>John</w:t>
      </w:r>
      <w:r>
        <w:t xml:space="preserve"> </w:t>
      </w:r>
      <w:r w:rsidRPr="005E764C">
        <w:rPr>
          <w:noProof/>
        </w:rPr>
        <w:t>Graminski</w:t>
      </w:r>
      <w:r>
        <w:tab/>
      </w:r>
      <w:r w:rsidRPr="005E764C">
        <w:rPr>
          <w:noProof/>
        </w:rPr>
        <w:t>WECC</w:t>
      </w:r>
    </w:p>
    <w:p w14:paraId="706DA418" w14:textId="77777777" w:rsidR="00A32866" w:rsidRDefault="00A32866" w:rsidP="008F1245">
      <w:pPr>
        <w:pStyle w:val="AttendanceLeader"/>
      </w:pPr>
      <w:r w:rsidRPr="005E764C">
        <w:rPr>
          <w:noProof/>
        </w:rPr>
        <w:t>Mary</w:t>
      </w:r>
      <w:r>
        <w:t xml:space="preserve"> </w:t>
      </w:r>
      <w:r w:rsidRPr="005E764C">
        <w:rPr>
          <w:noProof/>
        </w:rPr>
        <w:t>Horton</w:t>
      </w:r>
      <w:r>
        <w:tab/>
      </w:r>
      <w:r w:rsidRPr="005E764C">
        <w:rPr>
          <w:noProof/>
        </w:rPr>
        <w:t>San Diego Gas and Electric</w:t>
      </w:r>
    </w:p>
    <w:p w14:paraId="393D32EB" w14:textId="77777777" w:rsidR="00A32866" w:rsidRDefault="00A32866" w:rsidP="008F1245">
      <w:pPr>
        <w:pStyle w:val="AttendanceLeader"/>
      </w:pPr>
      <w:r w:rsidRPr="005E764C">
        <w:rPr>
          <w:noProof/>
        </w:rPr>
        <w:t>Morgan</w:t>
      </w:r>
      <w:r>
        <w:t xml:space="preserve"> </w:t>
      </w:r>
      <w:r w:rsidRPr="005E764C">
        <w:rPr>
          <w:noProof/>
        </w:rPr>
        <w:t>King</w:t>
      </w:r>
      <w:r>
        <w:tab/>
      </w:r>
      <w:r w:rsidRPr="005E764C">
        <w:rPr>
          <w:noProof/>
        </w:rPr>
        <w:t>WECC</w:t>
      </w:r>
    </w:p>
    <w:p w14:paraId="7BD72122" w14:textId="77777777" w:rsidR="00A32866" w:rsidRDefault="00A32866" w:rsidP="008F1245">
      <w:pPr>
        <w:pStyle w:val="AttendanceLeader"/>
      </w:pPr>
      <w:r w:rsidRPr="005E764C">
        <w:rPr>
          <w:noProof/>
        </w:rPr>
        <w:t>Maran</w:t>
      </w:r>
      <w:r>
        <w:t xml:space="preserve"> </w:t>
      </w:r>
      <w:r w:rsidRPr="005E764C">
        <w:rPr>
          <w:noProof/>
        </w:rPr>
        <w:t>Lenin</w:t>
      </w:r>
      <w:r>
        <w:tab/>
      </w:r>
      <w:r w:rsidRPr="005E764C">
        <w:rPr>
          <w:noProof/>
        </w:rPr>
        <w:t>Sacramento Municipal Utility District</w:t>
      </w:r>
    </w:p>
    <w:p w14:paraId="071F054C" w14:textId="77777777" w:rsidR="00A32866" w:rsidRDefault="00A32866" w:rsidP="008F1245">
      <w:pPr>
        <w:pStyle w:val="AttendanceLeader"/>
      </w:pPr>
      <w:r w:rsidRPr="005E764C">
        <w:rPr>
          <w:noProof/>
        </w:rPr>
        <w:t>Rafael</w:t>
      </w:r>
      <w:r>
        <w:t xml:space="preserve"> </w:t>
      </w:r>
      <w:r w:rsidRPr="005E764C">
        <w:rPr>
          <w:noProof/>
        </w:rPr>
        <w:t>Martinez</w:t>
      </w:r>
      <w:r>
        <w:tab/>
      </w:r>
    </w:p>
    <w:p w14:paraId="4C1AF679" w14:textId="77777777" w:rsidR="00A32866" w:rsidRDefault="00A32866" w:rsidP="008F1245">
      <w:pPr>
        <w:pStyle w:val="AttendanceLeader"/>
      </w:pPr>
      <w:r w:rsidRPr="005E764C">
        <w:rPr>
          <w:noProof/>
        </w:rPr>
        <w:t>Tim</w:t>
      </w:r>
      <w:r>
        <w:t xml:space="preserve"> </w:t>
      </w:r>
      <w:r w:rsidRPr="005E764C">
        <w:rPr>
          <w:noProof/>
        </w:rPr>
        <w:t>Miller</w:t>
      </w:r>
      <w:r>
        <w:tab/>
      </w:r>
      <w:r w:rsidRPr="005E764C">
        <w:rPr>
          <w:noProof/>
        </w:rPr>
        <w:t>Southwest Power Pool</w:t>
      </w:r>
    </w:p>
    <w:p w14:paraId="416E4CD5" w14:textId="77777777" w:rsidR="00A32866" w:rsidRDefault="00A32866" w:rsidP="008F1245">
      <w:pPr>
        <w:pStyle w:val="AttendanceLeader"/>
      </w:pPr>
      <w:r w:rsidRPr="005E764C">
        <w:rPr>
          <w:noProof/>
        </w:rPr>
        <w:t>Esteban</w:t>
      </w:r>
      <w:r>
        <w:t xml:space="preserve"> </w:t>
      </w:r>
      <w:r w:rsidRPr="005E764C">
        <w:rPr>
          <w:noProof/>
        </w:rPr>
        <w:t>Montanez</w:t>
      </w:r>
      <w:r>
        <w:tab/>
      </w:r>
      <w:r w:rsidRPr="005E764C">
        <w:rPr>
          <w:noProof/>
        </w:rPr>
        <w:t>El Paso Electric Company</w:t>
      </w:r>
    </w:p>
    <w:p w14:paraId="3F866F28" w14:textId="77777777" w:rsidR="00A32866" w:rsidRDefault="00A32866" w:rsidP="008F1245">
      <w:pPr>
        <w:pStyle w:val="AttendanceLeader"/>
      </w:pPr>
      <w:r w:rsidRPr="005E764C">
        <w:rPr>
          <w:noProof/>
        </w:rPr>
        <w:t>Saul</w:t>
      </w:r>
      <w:r>
        <w:t xml:space="preserve"> </w:t>
      </w:r>
      <w:r w:rsidRPr="005E764C">
        <w:rPr>
          <w:noProof/>
        </w:rPr>
        <w:t>Ornelas</w:t>
      </w:r>
      <w:r>
        <w:tab/>
      </w:r>
      <w:r w:rsidRPr="005E764C">
        <w:rPr>
          <w:noProof/>
        </w:rPr>
        <w:t>El Paso Electric Company</w:t>
      </w:r>
    </w:p>
    <w:p w14:paraId="23631AF7" w14:textId="77777777" w:rsidR="00A32866" w:rsidRDefault="00A32866" w:rsidP="008F1245">
      <w:pPr>
        <w:pStyle w:val="AttendanceLeader"/>
      </w:pPr>
      <w:r w:rsidRPr="005E764C">
        <w:rPr>
          <w:noProof/>
        </w:rPr>
        <w:t>Bryan</w:t>
      </w:r>
      <w:r>
        <w:t xml:space="preserve"> </w:t>
      </w:r>
      <w:r w:rsidRPr="005E764C">
        <w:rPr>
          <w:noProof/>
        </w:rPr>
        <w:t>Roberts</w:t>
      </w:r>
      <w:r>
        <w:tab/>
      </w:r>
    </w:p>
    <w:p w14:paraId="2C0E2982" w14:textId="77777777" w:rsidR="00A32866" w:rsidRDefault="00A32866" w:rsidP="008F1245">
      <w:pPr>
        <w:pStyle w:val="AttendanceLeader"/>
      </w:pPr>
      <w:r w:rsidRPr="005E764C">
        <w:rPr>
          <w:noProof/>
        </w:rPr>
        <w:t>Rachel</w:t>
      </w:r>
      <w:r>
        <w:t xml:space="preserve"> </w:t>
      </w:r>
      <w:r w:rsidRPr="005E764C">
        <w:rPr>
          <w:noProof/>
        </w:rPr>
        <w:t>Smith</w:t>
      </w:r>
      <w:r>
        <w:tab/>
      </w:r>
      <w:r w:rsidRPr="005E764C">
        <w:rPr>
          <w:noProof/>
        </w:rPr>
        <w:t>WECC</w:t>
      </w:r>
    </w:p>
    <w:p w14:paraId="365B2769" w14:textId="77777777" w:rsidR="00A32866" w:rsidRDefault="00A32866" w:rsidP="008F1245">
      <w:pPr>
        <w:pStyle w:val="AttendanceLeader"/>
      </w:pPr>
      <w:r w:rsidRPr="005E764C">
        <w:rPr>
          <w:noProof/>
        </w:rPr>
        <w:t>Jesus</w:t>
      </w:r>
      <w:r>
        <w:t xml:space="preserve"> </w:t>
      </w:r>
      <w:r w:rsidRPr="005E764C">
        <w:rPr>
          <w:noProof/>
        </w:rPr>
        <w:t>Trejo</w:t>
      </w:r>
      <w:r>
        <w:tab/>
      </w:r>
    </w:p>
    <w:p w14:paraId="1E1BA372" w14:textId="3D510FCA" w:rsidR="00A32866" w:rsidRPr="00F03DC7" w:rsidRDefault="00A32866" w:rsidP="00F03DC7">
      <w:pPr>
        <w:pStyle w:val="AttendanceLeader"/>
      </w:pPr>
      <w:r w:rsidRPr="005E764C">
        <w:rPr>
          <w:noProof/>
        </w:rPr>
        <w:t>Val</w:t>
      </w:r>
      <w:r>
        <w:t xml:space="preserve"> </w:t>
      </w:r>
      <w:r>
        <w:tab/>
      </w:r>
      <w:r w:rsidRPr="005E764C">
        <w:rPr>
          <w:noProof/>
        </w:rPr>
        <w:t>El Paso Electric Company</w:t>
      </w:r>
    </w:p>
    <w:sectPr w:rsidR="00A32866" w:rsidRPr="00F03DC7" w:rsidSect="00A328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1D75" w14:textId="77777777" w:rsidR="00A32866" w:rsidRDefault="00A32866" w:rsidP="00997CD1">
      <w:pPr>
        <w:spacing w:after="0" w:line="240" w:lineRule="auto"/>
      </w:pPr>
      <w:r>
        <w:separator/>
      </w:r>
    </w:p>
  </w:endnote>
  <w:endnote w:type="continuationSeparator" w:id="0">
    <w:p w14:paraId="4052AC48" w14:textId="77777777" w:rsidR="00A32866" w:rsidRDefault="00A32866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6873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597C0E3E" wp14:editId="073B3AF7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BB87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50F7890A" wp14:editId="43511A93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12B3" w14:textId="77777777" w:rsidR="00A32866" w:rsidRDefault="00A32866" w:rsidP="00997CD1">
      <w:pPr>
        <w:spacing w:after="0" w:line="240" w:lineRule="auto"/>
      </w:pPr>
      <w:r>
        <w:separator/>
      </w:r>
    </w:p>
  </w:footnote>
  <w:footnote w:type="continuationSeparator" w:id="0">
    <w:p w14:paraId="198F9D73" w14:textId="77777777" w:rsidR="00A32866" w:rsidRDefault="00A32866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113D" w14:textId="77777777" w:rsidR="00997CD1" w:rsidRPr="00BE0C4D" w:rsidRDefault="0046344C" w:rsidP="009B4695">
    <w:pPr>
      <w:pStyle w:val="Header"/>
      <w:rPr>
        <w:noProof/>
      </w:rPr>
    </w:pPr>
    <w:r>
      <w:t>DEMSWG</w:t>
    </w:r>
    <w:r w:rsidR="009D1A67" w:rsidRPr="00BE0C4D">
      <w:t xml:space="preserve"> Meeting Minutes</w:t>
    </w:r>
    <w:r w:rsidR="00F60318">
      <w:t>—</w:t>
    </w:r>
    <w:r>
      <w:t>July 14,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81A9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51D26D" wp14:editId="0C025806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30D75" w14:textId="77777777" w:rsidR="00E97E61" w:rsidRPr="00BE0C4D" w:rsidRDefault="0046344C" w:rsidP="009B4695">
    <w:pPr>
      <w:pStyle w:val="PG1Header"/>
    </w:pPr>
    <w:r>
      <w:t>Data and Energy Management System Work Group</w:t>
    </w:r>
  </w:p>
  <w:p w14:paraId="06880BE9" w14:textId="77777777" w:rsidR="00E97E61" w:rsidRDefault="009D1A67" w:rsidP="009B4695">
    <w:pPr>
      <w:pStyle w:val="PG1Header"/>
    </w:pPr>
    <w:r w:rsidRPr="00BE0C4D">
      <w:t>DRAFT Meeting</w:t>
    </w:r>
    <w:r w:rsidR="00FB74FE" w:rsidRPr="00BE0C4D">
      <w:t xml:space="preserve"> </w:t>
    </w:r>
    <w:r w:rsidRPr="00BE0C4D">
      <w:t>Minutes</w:t>
    </w:r>
  </w:p>
  <w:p w14:paraId="2C3DAB49" w14:textId="77777777" w:rsidR="00577571" w:rsidRPr="00BE0C4D" w:rsidRDefault="0046344C" w:rsidP="009B4695">
    <w:pPr>
      <w:pStyle w:val="PG1Header"/>
    </w:pPr>
    <w:r>
      <w:t>July 14, 2021</w:t>
    </w:r>
  </w:p>
  <w:p w14:paraId="54E0C77D" w14:textId="77777777" w:rsidR="009D1A67" w:rsidRPr="00BE0C4D" w:rsidRDefault="00FB74FE" w:rsidP="009B4695">
    <w:pPr>
      <w:pStyle w:val="PG1Header"/>
    </w:pPr>
    <w:r w:rsidRPr="00BE0C4D"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7"/>
  </w:num>
  <w:num w:numId="16">
    <w:abstractNumId w:val="14"/>
  </w:num>
  <w:num w:numId="17">
    <w:abstractNumId w:val="19"/>
  </w:num>
  <w:num w:numId="18">
    <w:abstractNumId w:val="21"/>
  </w:num>
  <w:num w:numId="19">
    <w:abstractNumId w:val="18"/>
  </w:num>
  <w:num w:numId="20">
    <w:abstractNumId w:val="16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rwUAtD29xCwAAAA="/>
  </w:docVars>
  <w:rsids>
    <w:rsidRoot w:val="0046344C"/>
    <w:rsid w:val="000114C1"/>
    <w:rsid w:val="00016143"/>
    <w:rsid w:val="0002626E"/>
    <w:rsid w:val="00031AFB"/>
    <w:rsid w:val="00032488"/>
    <w:rsid w:val="00033906"/>
    <w:rsid w:val="000415FC"/>
    <w:rsid w:val="00054CC6"/>
    <w:rsid w:val="000778EE"/>
    <w:rsid w:val="00086AA6"/>
    <w:rsid w:val="000A3E72"/>
    <w:rsid w:val="000A753D"/>
    <w:rsid w:val="000B5B88"/>
    <w:rsid w:val="000F6CFC"/>
    <w:rsid w:val="001008C5"/>
    <w:rsid w:val="00100BE7"/>
    <w:rsid w:val="001441C7"/>
    <w:rsid w:val="0014726A"/>
    <w:rsid w:val="0016710F"/>
    <w:rsid w:val="00191DAF"/>
    <w:rsid w:val="00192ABC"/>
    <w:rsid w:val="001B09E1"/>
    <w:rsid w:val="001F1DB9"/>
    <w:rsid w:val="00201D41"/>
    <w:rsid w:val="00206B16"/>
    <w:rsid w:val="002203AA"/>
    <w:rsid w:val="00221E47"/>
    <w:rsid w:val="0023471B"/>
    <w:rsid w:val="00260E14"/>
    <w:rsid w:val="00265526"/>
    <w:rsid w:val="00271B3D"/>
    <w:rsid w:val="002972CE"/>
    <w:rsid w:val="002B3DAE"/>
    <w:rsid w:val="002E24F1"/>
    <w:rsid w:val="002E7AE1"/>
    <w:rsid w:val="003002E9"/>
    <w:rsid w:val="00327DB8"/>
    <w:rsid w:val="00342D1F"/>
    <w:rsid w:val="0034659C"/>
    <w:rsid w:val="003A39A1"/>
    <w:rsid w:val="003D0651"/>
    <w:rsid w:val="003D6FFB"/>
    <w:rsid w:val="003F4D9A"/>
    <w:rsid w:val="00420B9A"/>
    <w:rsid w:val="0045498D"/>
    <w:rsid w:val="0046344C"/>
    <w:rsid w:val="004753C5"/>
    <w:rsid w:val="004810C7"/>
    <w:rsid w:val="004D1AA4"/>
    <w:rsid w:val="004D66CD"/>
    <w:rsid w:val="00527B93"/>
    <w:rsid w:val="00533BA9"/>
    <w:rsid w:val="0054204F"/>
    <w:rsid w:val="00553C2B"/>
    <w:rsid w:val="0057044C"/>
    <w:rsid w:val="00577571"/>
    <w:rsid w:val="00595BD7"/>
    <w:rsid w:val="005B75EF"/>
    <w:rsid w:val="005C3616"/>
    <w:rsid w:val="005D0871"/>
    <w:rsid w:val="005D4224"/>
    <w:rsid w:val="005D578E"/>
    <w:rsid w:val="00630E39"/>
    <w:rsid w:val="0063365E"/>
    <w:rsid w:val="0064585B"/>
    <w:rsid w:val="00666C5A"/>
    <w:rsid w:val="00670210"/>
    <w:rsid w:val="006B418A"/>
    <w:rsid w:val="006E6868"/>
    <w:rsid w:val="00706E3B"/>
    <w:rsid w:val="00713BB3"/>
    <w:rsid w:val="00715CBD"/>
    <w:rsid w:val="00726300"/>
    <w:rsid w:val="00750F04"/>
    <w:rsid w:val="007727AD"/>
    <w:rsid w:val="00782E3B"/>
    <w:rsid w:val="007864D4"/>
    <w:rsid w:val="00823720"/>
    <w:rsid w:val="008455E9"/>
    <w:rsid w:val="00851A1C"/>
    <w:rsid w:val="00855458"/>
    <w:rsid w:val="00857183"/>
    <w:rsid w:val="0087457D"/>
    <w:rsid w:val="00887F8C"/>
    <w:rsid w:val="008A2E8E"/>
    <w:rsid w:val="008B17FA"/>
    <w:rsid w:val="008F1245"/>
    <w:rsid w:val="00903097"/>
    <w:rsid w:val="00910191"/>
    <w:rsid w:val="00912C3B"/>
    <w:rsid w:val="00922ED8"/>
    <w:rsid w:val="009527B5"/>
    <w:rsid w:val="00957494"/>
    <w:rsid w:val="00974AAC"/>
    <w:rsid w:val="00975F6B"/>
    <w:rsid w:val="009765BF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A01774"/>
    <w:rsid w:val="00A32866"/>
    <w:rsid w:val="00A51FC6"/>
    <w:rsid w:val="00A534C3"/>
    <w:rsid w:val="00A61C50"/>
    <w:rsid w:val="00A7076F"/>
    <w:rsid w:val="00A74C53"/>
    <w:rsid w:val="00A82893"/>
    <w:rsid w:val="00AE3EC0"/>
    <w:rsid w:val="00B101D4"/>
    <w:rsid w:val="00B12EC4"/>
    <w:rsid w:val="00B227FA"/>
    <w:rsid w:val="00B33ED7"/>
    <w:rsid w:val="00B54634"/>
    <w:rsid w:val="00B8564B"/>
    <w:rsid w:val="00BB045C"/>
    <w:rsid w:val="00BB49FA"/>
    <w:rsid w:val="00BE0AB5"/>
    <w:rsid w:val="00BE0C4D"/>
    <w:rsid w:val="00BE1490"/>
    <w:rsid w:val="00BF0D5D"/>
    <w:rsid w:val="00C70D0B"/>
    <w:rsid w:val="00C771AA"/>
    <w:rsid w:val="00C905C0"/>
    <w:rsid w:val="00CD74E0"/>
    <w:rsid w:val="00CF787C"/>
    <w:rsid w:val="00CF7D1B"/>
    <w:rsid w:val="00D16DED"/>
    <w:rsid w:val="00D22868"/>
    <w:rsid w:val="00D37460"/>
    <w:rsid w:val="00D4580E"/>
    <w:rsid w:val="00D6188A"/>
    <w:rsid w:val="00D64360"/>
    <w:rsid w:val="00D75548"/>
    <w:rsid w:val="00D81837"/>
    <w:rsid w:val="00D93100"/>
    <w:rsid w:val="00DA25A6"/>
    <w:rsid w:val="00DB19B0"/>
    <w:rsid w:val="00DC582E"/>
    <w:rsid w:val="00E13085"/>
    <w:rsid w:val="00E4626C"/>
    <w:rsid w:val="00E534FD"/>
    <w:rsid w:val="00E55554"/>
    <w:rsid w:val="00E6044E"/>
    <w:rsid w:val="00E665C0"/>
    <w:rsid w:val="00E726B1"/>
    <w:rsid w:val="00E97E61"/>
    <w:rsid w:val="00EB14CE"/>
    <w:rsid w:val="00F03DC7"/>
    <w:rsid w:val="00F203A7"/>
    <w:rsid w:val="00F2645C"/>
    <w:rsid w:val="00F521FC"/>
    <w:rsid w:val="00F60318"/>
    <w:rsid w:val="00F611DE"/>
    <w:rsid w:val="00F6624F"/>
    <w:rsid w:val="00F73CB4"/>
    <w:rsid w:val="00F83AC5"/>
    <w:rsid w:val="00F87FB1"/>
    <w:rsid w:val="00F94AF6"/>
    <w:rsid w:val="00FB0959"/>
    <w:rsid w:val="00FB74FE"/>
    <w:rsid w:val="00FD1136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E4C90"/>
  <w15:docId w15:val="{13D135C6-D61F-451A-BDC0-E6BB996A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iPriority="4" w:unhideWhenUsed="1" w:qFormat="1"/>
    <w:lsdException w:name="footer" w:semiHidden="1" w:uiPriority="5" w:unhideWhenUsed="1"/>
    <w:lsdException w:name="caption" w:semiHidden="1" w:uiPriority="35" w:unhideWhenUsed="1"/>
    <w:lsdException w:name="annotation reference" w:semiHidden="1" w:unhideWhenUsed="1"/>
    <w:lsdException w:name="List Bullet" w:semiHidden="1" w:uiPriority="9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iPriority="8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32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A70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Administrative/DEMSWG%20Action%20Items.xls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16434</Event_x0020_ID>
    <Committee xmlns="2fb8a92a-9032-49d6-b983-191f0a73b01f">
      <Value>DEMSWG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Carter, Natalie</DisplayName>
        <AccountId>6260</AccountId>
        <AccountType/>
      </UserInfo>
    </Approver>
    <_dlc_DocId xmlns="4bd63098-0c83-43cf-abdd-085f2cc55a51">YWEQ7USXTMD7-11-21623</_dlc_DocId>
    <_dlc_DocIdUrl xmlns="4bd63098-0c83-43cf-abdd-085f2cc55a51">
      <Url>https://internal.wecc.org/_layouts/15/DocIdRedir.aspx?ID=YWEQ7USXTMD7-11-21623</Url>
      <Description>YWEQ7USXTMD7-11-21623</Description>
    </_dlc_DocIdUrl>
    <Jurisdiction xmlns="2fb8a92a-9032-49d6-b983-191f0a73b01f"/>
    <Meeting_x0020_Documents xmlns="2fb8a92a-9032-49d6-b983-191f0a73b01f">
      <Value>Approval Item</Value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2024-05-11T21:48:44+00:00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6E829B26-C005-447A-8BBA-CE9E4824DC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493DA-E978-4BF2-9000-284E33EE16E0}"/>
</file>

<file path=customXml/itemProps3.xml><?xml version="1.0" encoding="utf-8"?>
<ds:datastoreItem xmlns:ds="http://schemas.openxmlformats.org/officeDocument/2006/customXml" ds:itemID="{2C9AA2C1-C658-4F6F-948F-36560A8C30DE}"/>
</file>

<file path=customXml/itemProps4.xml><?xml version="1.0" encoding="utf-8"?>
<ds:datastoreItem xmlns:ds="http://schemas.openxmlformats.org/officeDocument/2006/customXml" ds:itemID="{DAB742D9-E688-41BF-A187-7580D7529B4B}"/>
</file>

<file path=customXml/itemProps5.xml><?xml version="1.0" encoding="utf-8"?>
<ds:datastoreItem xmlns:ds="http://schemas.openxmlformats.org/officeDocument/2006/customXml" ds:itemID="{D09585BB-24A4-438B-9EEF-994B3599CCB8}"/>
</file>

<file path=customXml/itemProps6.xml><?xml version="1.0" encoding="utf-8"?>
<ds:datastoreItem xmlns:ds="http://schemas.openxmlformats.org/officeDocument/2006/customXml" ds:itemID="{23D78990-BC7F-4301-9BFF-682D910052AB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2021-07-14 DEMSWG Minutes</dc:title>
  <dc:creator>Smith, Rachel</dc:creator>
  <cp:lastModifiedBy>Ashbaker, Steve</cp:lastModifiedBy>
  <cp:revision>2</cp:revision>
  <cp:lastPrinted>2019-01-04T21:49:00Z</cp:lastPrinted>
  <dcterms:created xsi:type="dcterms:W3CDTF">2022-05-11T15:04:00Z</dcterms:created>
  <dcterms:modified xsi:type="dcterms:W3CDTF">2022-05-11T15:04:00Z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3c56f93d-ea5b-45fd-a8fc-0df9c5e800cf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